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5C43" w14:textId="77777777" w:rsidR="000E70CA" w:rsidRPr="00CB14C0" w:rsidRDefault="000E70CA" w:rsidP="000E70CA">
      <w:pPr>
        <w:spacing w:before="60"/>
        <w:jc w:val="center"/>
        <w:rPr>
          <w:rFonts w:ascii="Tahoma" w:hAnsi="Tahoma" w:cs="Tahoma"/>
          <w:b/>
          <w:sz w:val="32"/>
          <w:szCs w:val="32"/>
          <w:lang w:val="en-GB"/>
        </w:rPr>
      </w:pPr>
      <w:r w:rsidRPr="00CB14C0">
        <w:rPr>
          <w:rFonts w:ascii="Tahoma" w:hAnsi="Tahoma" w:cs="Tahoma"/>
          <w:b/>
          <w:sz w:val="32"/>
          <w:szCs w:val="32"/>
          <w:lang w:val="en-GB"/>
        </w:rPr>
        <w:t>Sanjeev Chouksey</w:t>
      </w:r>
    </w:p>
    <w:p w14:paraId="0C3D7293" w14:textId="69C2F5DD" w:rsidR="000E70CA" w:rsidRPr="00CB14C0" w:rsidRDefault="00747E99" w:rsidP="008D4288">
      <w:pPr>
        <w:spacing w:after="0" w:line="276" w:lineRule="auto"/>
        <w:jc w:val="center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b/>
          <w:bCs/>
          <w:sz w:val="20"/>
          <w:szCs w:val="20"/>
          <w:lang w:val="en-GB"/>
        </w:rPr>
        <w:t>M</w:t>
      </w:r>
      <w:r w:rsidR="000E70CA" w:rsidRPr="00BB3317">
        <w:rPr>
          <w:rFonts w:ascii="Tahoma" w:hAnsi="Tahoma" w:cs="Tahoma"/>
          <w:b/>
          <w:bCs/>
          <w:sz w:val="20"/>
          <w:szCs w:val="20"/>
          <w:lang w:val="en-GB"/>
        </w:rPr>
        <w:t>:</w:t>
      </w:r>
      <w:r w:rsidR="000E70CA"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r w:rsidR="00635DB3" w:rsidRPr="00CB14C0">
        <w:rPr>
          <w:rFonts w:ascii="Tahoma" w:hAnsi="Tahoma" w:cs="Tahoma"/>
          <w:sz w:val="20"/>
          <w:szCs w:val="20"/>
          <w:lang w:val="en-GB"/>
        </w:rPr>
        <w:t>+91-</w:t>
      </w:r>
      <w:r w:rsidR="000B14A8" w:rsidRPr="00CB14C0">
        <w:rPr>
          <w:rFonts w:ascii="Tahoma" w:hAnsi="Tahoma" w:cs="Tahoma"/>
          <w:sz w:val="20"/>
          <w:szCs w:val="20"/>
          <w:lang w:val="en-GB"/>
        </w:rPr>
        <w:t>99</w:t>
      </w:r>
      <w:r w:rsidR="001463E2">
        <w:rPr>
          <w:rFonts w:ascii="Tahoma" w:hAnsi="Tahoma" w:cs="Tahoma"/>
          <w:sz w:val="20"/>
          <w:szCs w:val="20"/>
          <w:lang w:val="en-GB"/>
        </w:rPr>
        <w:t>998750</w:t>
      </w:r>
      <w:r w:rsidR="000B14A8" w:rsidRPr="00CB14C0">
        <w:rPr>
          <w:rFonts w:ascii="Tahoma" w:hAnsi="Tahoma" w:cs="Tahoma"/>
          <w:sz w:val="20"/>
          <w:szCs w:val="20"/>
          <w:lang w:val="en-GB"/>
        </w:rPr>
        <w:t xml:space="preserve">98 </w:t>
      </w:r>
      <w:r w:rsidR="000B14A8" w:rsidRPr="00BB3317">
        <w:rPr>
          <w:rFonts w:ascii="Tahoma" w:hAnsi="Tahoma" w:cs="Tahoma"/>
          <w:b/>
          <w:bCs/>
          <w:sz w:val="20"/>
          <w:szCs w:val="20"/>
          <w:lang w:val="en-GB"/>
        </w:rPr>
        <w:t>E</w:t>
      </w:r>
      <w:r w:rsidR="000E70CA" w:rsidRPr="00BB3317">
        <w:rPr>
          <w:rFonts w:ascii="Tahoma" w:hAnsi="Tahoma" w:cs="Tahoma"/>
          <w:b/>
          <w:bCs/>
          <w:sz w:val="20"/>
          <w:szCs w:val="20"/>
          <w:lang w:val="en-GB"/>
        </w:rPr>
        <w:t>:</w:t>
      </w:r>
      <w:r w:rsidR="000E70CA"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hyperlink r:id="rId8" w:history="1">
        <w:r w:rsidR="000E70CA" w:rsidRPr="00CB14C0">
          <w:rPr>
            <w:rStyle w:val="Hyperlink"/>
            <w:rFonts w:ascii="Tahoma" w:hAnsi="Tahoma" w:cs="Tahoma"/>
            <w:sz w:val="20"/>
            <w:szCs w:val="20"/>
            <w:lang w:val="en-GB"/>
          </w:rPr>
          <w:t>csanjeevc@gmail.com</w:t>
        </w:r>
      </w:hyperlink>
      <w:r w:rsidR="00364DF9" w:rsidRPr="00CB14C0">
        <w:rPr>
          <w:rStyle w:val="Hyperlink"/>
          <w:rFonts w:ascii="Tahoma" w:hAnsi="Tahoma" w:cs="Tahoma"/>
          <w:sz w:val="20"/>
          <w:szCs w:val="20"/>
          <w:lang w:val="en-GB"/>
        </w:rPr>
        <w:t xml:space="preserve"> </w:t>
      </w:r>
      <w:r w:rsidR="00364DF9" w:rsidRPr="00BB3317">
        <w:rPr>
          <w:rFonts w:ascii="Tahoma" w:hAnsi="Tahoma" w:cs="Tahoma"/>
          <w:b/>
          <w:bCs/>
          <w:sz w:val="20"/>
          <w:szCs w:val="20"/>
          <w:lang w:val="en-GB"/>
        </w:rPr>
        <w:t>DoB:</w:t>
      </w:r>
      <w:r w:rsidR="00364DF9" w:rsidRPr="00CB14C0">
        <w:rPr>
          <w:rFonts w:ascii="Tahoma" w:hAnsi="Tahoma" w:cs="Tahoma"/>
          <w:sz w:val="20"/>
          <w:szCs w:val="20"/>
          <w:lang w:val="en-GB"/>
        </w:rPr>
        <w:t xml:space="preserve"> 24-Dec-1976 </w:t>
      </w:r>
      <w:r w:rsidR="00364DF9" w:rsidRPr="00BB3317">
        <w:rPr>
          <w:rFonts w:ascii="Tahoma" w:hAnsi="Tahoma" w:cs="Tahoma"/>
          <w:b/>
          <w:bCs/>
          <w:sz w:val="20"/>
          <w:szCs w:val="20"/>
          <w:lang w:val="en-GB"/>
        </w:rPr>
        <w:t>Lang</w:t>
      </w:r>
      <w:r w:rsidR="00D54580">
        <w:rPr>
          <w:rFonts w:ascii="Tahoma" w:hAnsi="Tahoma" w:cs="Tahoma"/>
          <w:b/>
          <w:bCs/>
          <w:sz w:val="20"/>
          <w:szCs w:val="20"/>
          <w:lang w:val="en-GB"/>
        </w:rPr>
        <w:t>uages</w:t>
      </w:r>
      <w:r>
        <w:rPr>
          <w:rFonts w:ascii="Tahoma" w:hAnsi="Tahoma" w:cs="Tahoma"/>
          <w:b/>
          <w:bCs/>
          <w:sz w:val="20"/>
          <w:szCs w:val="20"/>
          <w:lang w:val="en-GB"/>
        </w:rPr>
        <w:t>.</w:t>
      </w:r>
      <w:r w:rsidR="00364DF9" w:rsidRPr="00BB3317">
        <w:rPr>
          <w:rFonts w:ascii="Tahoma" w:hAnsi="Tahoma" w:cs="Tahoma"/>
          <w:b/>
          <w:bCs/>
          <w:sz w:val="20"/>
          <w:szCs w:val="20"/>
          <w:lang w:val="en-GB"/>
        </w:rPr>
        <w:t>:</w:t>
      </w:r>
      <w:r w:rsidR="00364DF9" w:rsidRPr="00CB14C0">
        <w:rPr>
          <w:rFonts w:ascii="Tahoma" w:hAnsi="Tahoma" w:cs="Tahoma"/>
          <w:sz w:val="20"/>
          <w:szCs w:val="20"/>
          <w:lang w:val="en-GB"/>
        </w:rPr>
        <w:t xml:space="preserve"> English, Hindi, </w:t>
      </w:r>
      <w:r w:rsidR="004C4D9E" w:rsidRPr="00CB14C0">
        <w:rPr>
          <w:rFonts w:ascii="Tahoma" w:hAnsi="Tahoma" w:cs="Tahoma"/>
          <w:sz w:val="20"/>
          <w:szCs w:val="20"/>
          <w:lang w:val="en-GB"/>
        </w:rPr>
        <w:t>German (</w:t>
      </w:r>
      <w:r w:rsidR="00B65C9E" w:rsidRPr="00CB14C0">
        <w:rPr>
          <w:rFonts w:ascii="Tahoma" w:hAnsi="Tahoma" w:cs="Tahoma"/>
          <w:sz w:val="20"/>
          <w:szCs w:val="20"/>
          <w:lang w:val="en-GB"/>
        </w:rPr>
        <w:t>B</w:t>
      </w:r>
      <w:r w:rsidR="00364DF9" w:rsidRPr="00CB14C0">
        <w:rPr>
          <w:rFonts w:ascii="Tahoma" w:hAnsi="Tahoma" w:cs="Tahoma"/>
          <w:sz w:val="20"/>
          <w:szCs w:val="20"/>
          <w:lang w:val="en-GB"/>
        </w:rPr>
        <w:t xml:space="preserve">asic) </w:t>
      </w:r>
    </w:p>
    <w:p w14:paraId="63464D66" w14:textId="4ACA4F19" w:rsidR="00551B1F" w:rsidRPr="00CB14C0" w:rsidRDefault="00551B1F" w:rsidP="00CA010B">
      <w:pPr>
        <w:spacing w:after="0" w:line="276" w:lineRule="auto"/>
        <w:ind w:firstLine="720"/>
        <w:rPr>
          <w:rFonts w:ascii="Tahoma" w:hAnsi="Tahoma" w:cs="Tahoma"/>
          <w:sz w:val="20"/>
          <w:szCs w:val="20"/>
          <w:lang w:val="en-GB"/>
        </w:rPr>
      </w:pPr>
      <w:r w:rsidRPr="00BB3317">
        <w:rPr>
          <w:rFonts w:ascii="Tahoma" w:hAnsi="Tahoma" w:cs="Tahoma"/>
          <w:b/>
          <w:bCs/>
          <w:sz w:val="20"/>
          <w:szCs w:val="20"/>
          <w:lang w:val="en-GB"/>
        </w:rPr>
        <w:t>Hobbies: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 Reading, Travelling, </w:t>
      </w:r>
      <w:r w:rsidR="00136DD1" w:rsidRPr="00CB14C0">
        <w:rPr>
          <w:rFonts w:ascii="Tahoma" w:hAnsi="Tahoma" w:cs="Tahoma"/>
          <w:sz w:val="20"/>
          <w:szCs w:val="20"/>
          <w:lang w:val="en-GB"/>
        </w:rPr>
        <w:t>Swimming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, Automations, </w:t>
      </w:r>
      <w:r w:rsidR="00DA3FB0" w:rsidRPr="00CB14C0">
        <w:rPr>
          <w:rFonts w:ascii="Tahoma" w:hAnsi="Tahoma" w:cs="Tahoma"/>
          <w:sz w:val="20"/>
          <w:szCs w:val="20"/>
          <w:lang w:val="en-GB"/>
        </w:rPr>
        <w:t>PoC</w:t>
      </w:r>
      <w:r w:rsidR="00756E4F"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r w:rsidRPr="00BB3317">
        <w:rPr>
          <w:rFonts w:ascii="Tahoma" w:hAnsi="Tahoma" w:cs="Tahoma"/>
          <w:b/>
          <w:bCs/>
          <w:sz w:val="20"/>
          <w:szCs w:val="20"/>
          <w:lang w:val="en-GB"/>
        </w:rPr>
        <w:t>Social: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hyperlink r:id="rId9" w:history="1">
        <w:r w:rsidR="00B65C9E" w:rsidRPr="00CB14C0">
          <w:rPr>
            <w:rStyle w:val="Hyperlink"/>
            <w:rFonts w:ascii="Tahoma" w:hAnsi="Tahoma" w:cs="Tahoma"/>
            <w:sz w:val="20"/>
            <w:szCs w:val="20"/>
            <w:lang w:val="en-GB"/>
          </w:rPr>
          <w:t>https://linkedin.com/in/sanjeevchouksey</w:t>
        </w:r>
      </w:hyperlink>
    </w:p>
    <w:p w14:paraId="1A3CF770" w14:textId="6DDF26D3" w:rsidR="00B65C9E" w:rsidRPr="00CB14C0" w:rsidRDefault="00B65C9E" w:rsidP="008D4288">
      <w:pPr>
        <w:spacing w:after="0" w:line="276" w:lineRule="auto"/>
        <w:jc w:val="center"/>
        <w:rPr>
          <w:rFonts w:ascii="Tahoma" w:hAnsi="Tahoma" w:cs="Tahoma"/>
          <w:sz w:val="20"/>
          <w:szCs w:val="20"/>
          <w:lang w:val="en-GB"/>
        </w:rPr>
      </w:pPr>
      <w:r w:rsidRPr="00BB3317">
        <w:rPr>
          <w:rFonts w:ascii="Tahoma" w:hAnsi="Tahoma" w:cs="Tahoma"/>
          <w:b/>
          <w:bCs/>
          <w:sz w:val="20"/>
          <w:szCs w:val="20"/>
          <w:lang w:val="en-GB"/>
        </w:rPr>
        <w:t>Website: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hyperlink r:id="rId10" w:history="1">
        <w:r w:rsidRPr="00CB14C0">
          <w:rPr>
            <w:rStyle w:val="Hyperlink"/>
            <w:rFonts w:ascii="Tahoma" w:hAnsi="Tahoma" w:cs="Tahoma"/>
            <w:sz w:val="20"/>
            <w:szCs w:val="20"/>
            <w:lang w:val="en-GB"/>
          </w:rPr>
          <w:t>https://www.vihaanya.com</w:t>
        </w:r>
      </w:hyperlink>
    </w:p>
    <w:p w14:paraId="2C612B06" w14:textId="77777777" w:rsidR="000E70CA" w:rsidRPr="00CB14C0" w:rsidRDefault="00000000" w:rsidP="000E70CA">
      <w:pPr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i/>
          <w:sz w:val="20"/>
          <w:szCs w:val="20"/>
          <w:lang w:val="en-GB"/>
        </w:rPr>
        <w:pict w14:anchorId="3EE32F4E">
          <v:rect id="_x0000_i1025" style="width:494.65pt;height:4pt" o:hralign="center" o:hrstd="t" o:hrnoshade="t" o:hr="t" fillcolor="#333" stroked="f"/>
        </w:pict>
      </w:r>
    </w:p>
    <w:p w14:paraId="184619D7" w14:textId="1B62F20C" w:rsidR="00582231" w:rsidRPr="00CB14C0" w:rsidRDefault="001B1553" w:rsidP="0018226C">
      <w:pPr>
        <w:spacing w:line="360" w:lineRule="auto"/>
        <w:ind w:firstLine="720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>~</w:t>
      </w:r>
      <w:r w:rsidR="00241A9E" w:rsidRPr="00CB14C0">
        <w:rPr>
          <w:rFonts w:ascii="Tahoma" w:eastAsia="Times New Roman" w:hAnsi="Tahoma" w:cs="Tahoma"/>
          <w:bCs/>
          <w:sz w:val="20"/>
          <w:szCs w:val="20"/>
        </w:rPr>
        <w:t>24</w:t>
      </w:r>
      <w:r w:rsidR="00B24A36" w:rsidRPr="00CB14C0">
        <w:rPr>
          <w:rFonts w:ascii="Tahoma" w:eastAsia="Times New Roman" w:hAnsi="Tahoma" w:cs="Tahoma"/>
          <w:bCs/>
          <w:sz w:val="20"/>
          <w:szCs w:val="20"/>
        </w:rPr>
        <w:t xml:space="preserve"> years of</w:t>
      </w:r>
      <w:r w:rsidR="00241A9E" w:rsidRPr="00CB14C0">
        <w:rPr>
          <w:rFonts w:ascii="Tahoma" w:eastAsia="Times New Roman" w:hAnsi="Tahoma" w:cs="Tahoma"/>
          <w:bCs/>
          <w:sz w:val="20"/>
          <w:szCs w:val="20"/>
        </w:rPr>
        <w:t xml:space="preserve"> success in adapting technology. </w:t>
      </w:r>
      <w:r w:rsidR="00893567" w:rsidRPr="00CB14C0">
        <w:rPr>
          <w:rFonts w:ascii="Tahoma" w:eastAsia="Times New Roman" w:hAnsi="Tahoma" w:cs="Tahoma"/>
          <w:bCs/>
          <w:sz w:val="20"/>
          <w:szCs w:val="20"/>
        </w:rPr>
        <w:t>Experience spans in</w:t>
      </w:r>
      <w:r w:rsidR="005368F9">
        <w:rPr>
          <w:rFonts w:ascii="Tahoma" w:eastAsia="Times New Roman" w:hAnsi="Tahoma" w:cs="Tahoma"/>
          <w:bCs/>
          <w:sz w:val="20"/>
          <w:szCs w:val="20"/>
        </w:rPr>
        <w:t xml:space="preserve"> Customer facing roles such as</w:t>
      </w:r>
      <w:r w:rsidR="00654EF3" w:rsidRPr="00CB14C0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8A26C6" w:rsidRPr="00CB14C0">
        <w:rPr>
          <w:rFonts w:ascii="Tahoma" w:eastAsia="Times New Roman" w:hAnsi="Tahoma" w:cs="Tahoma"/>
          <w:bCs/>
          <w:sz w:val="20"/>
          <w:szCs w:val="20"/>
        </w:rPr>
        <w:t xml:space="preserve">Delivery </w:t>
      </w:r>
      <w:r w:rsidR="00EB1A5B" w:rsidRPr="00CB14C0">
        <w:rPr>
          <w:rFonts w:ascii="Tahoma" w:eastAsia="Times New Roman" w:hAnsi="Tahoma" w:cs="Tahoma"/>
          <w:bCs/>
          <w:sz w:val="20"/>
          <w:szCs w:val="20"/>
        </w:rPr>
        <w:t xml:space="preserve">Architect, </w:t>
      </w:r>
      <w:r w:rsidR="00654EF3" w:rsidRPr="00CB14C0">
        <w:rPr>
          <w:rFonts w:ascii="Tahoma" w:eastAsia="Times New Roman" w:hAnsi="Tahoma" w:cs="Tahoma"/>
          <w:bCs/>
          <w:sz w:val="20"/>
          <w:szCs w:val="20"/>
        </w:rPr>
        <w:t>Presales, Technology Consulting, Business Development</w:t>
      </w:r>
      <w:r w:rsidR="008A26C6" w:rsidRPr="00CB14C0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="00654EF3" w:rsidRPr="00CB14C0">
        <w:rPr>
          <w:rFonts w:ascii="Tahoma" w:eastAsia="Times New Roman" w:hAnsi="Tahoma" w:cs="Tahoma"/>
          <w:bCs/>
          <w:sz w:val="20"/>
          <w:szCs w:val="20"/>
        </w:rPr>
        <w:t xml:space="preserve">&amp; Software Development in both product and services companies like </w:t>
      </w:r>
      <w:r w:rsidR="00381776" w:rsidRPr="00CB14C0">
        <w:rPr>
          <w:rFonts w:ascii="Tahoma" w:eastAsia="Times New Roman" w:hAnsi="Tahoma" w:cs="Tahoma"/>
          <w:bCs/>
          <w:sz w:val="20"/>
          <w:szCs w:val="20"/>
        </w:rPr>
        <w:t xml:space="preserve">Nokia, Acision, </w:t>
      </w:r>
      <w:r w:rsidR="00654EF3" w:rsidRPr="00CB14C0">
        <w:rPr>
          <w:rFonts w:ascii="Tahoma" w:eastAsia="Times New Roman" w:hAnsi="Tahoma" w:cs="Tahoma"/>
          <w:bCs/>
          <w:sz w:val="20"/>
          <w:szCs w:val="20"/>
        </w:rPr>
        <w:t>Tech Mahindra</w:t>
      </w:r>
      <w:r w:rsidR="00381776" w:rsidRPr="00CB14C0">
        <w:rPr>
          <w:rFonts w:ascii="Tahoma" w:eastAsia="Times New Roman" w:hAnsi="Tahoma" w:cs="Tahoma"/>
          <w:bCs/>
          <w:sz w:val="20"/>
          <w:szCs w:val="20"/>
        </w:rPr>
        <w:t>, Ericsson, Times Internet</w:t>
      </w:r>
      <w:r w:rsidR="00654EF3" w:rsidRPr="00CB14C0">
        <w:rPr>
          <w:rFonts w:ascii="Tahoma" w:eastAsia="Times New Roman" w:hAnsi="Tahoma" w:cs="Tahoma"/>
          <w:bCs/>
          <w:sz w:val="20"/>
          <w:szCs w:val="20"/>
        </w:rPr>
        <w:t xml:space="preserve">. </w:t>
      </w:r>
      <w:r w:rsidR="00D7414E">
        <w:rPr>
          <w:rFonts w:ascii="Tahoma" w:eastAsia="Times New Roman" w:hAnsi="Tahoma" w:cs="Tahoma"/>
          <w:bCs/>
          <w:sz w:val="20"/>
          <w:szCs w:val="20"/>
        </w:rPr>
        <w:t>W</w:t>
      </w:r>
      <w:r w:rsidR="00654EF3" w:rsidRPr="00CB14C0">
        <w:rPr>
          <w:rFonts w:ascii="Tahoma" w:eastAsia="Times New Roman" w:hAnsi="Tahoma" w:cs="Tahoma"/>
          <w:bCs/>
          <w:sz w:val="20"/>
          <w:szCs w:val="20"/>
        </w:rPr>
        <w:t xml:space="preserve">orked </w:t>
      </w:r>
      <w:r w:rsidR="00D7414E">
        <w:rPr>
          <w:rFonts w:ascii="Tahoma" w:eastAsia="Times New Roman" w:hAnsi="Tahoma" w:cs="Tahoma"/>
          <w:bCs/>
          <w:sz w:val="20"/>
          <w:szCs w:val="20"/>
        </w:rPr>
        <w:t xml:space="preserve">closely </w:t>
      </w:r>
      <w:r w:rsidR="00654EF3" w:rsidRPr="00CB14C0">
        <w:rPr>
          <w:rFonts w:ascii="Tahoma" w:eastAsia="Times New Roman" w:hAnsi="Tahoma" w:cs="Tahoma"/>
          <w:bCs/>
          <w:sz w:val="20"/>
          <w:szCs w:val="20"/>
        </w:rPr>
        <w:t xml:space="preserve">with various stakeholders in </w:t>
      </w:r>
      <w:r w:rsidR="00DD0CA9">
        <w:rPr>
          <w:rFonts w:ascii="Tahoma" w:eastAsia="Times New Roman" w:hAnsi="Tahoma" w:cs="Tahoma"/>
          <w:bCs/>
          <w:sz w:val="20"/>
          <w:szCs w:val="20"/>
        </w:rPr>
        <w:t xml:space="preserve">different </w:t>
      </w:r>
      <w:r w:rsidR="00330D53" w:rsidRPr="00CB14C0">
        <w:rPr>
          <w:rFonts w:ascii="Tahoma" w:eastAsia="Times New Roman" w:hAnsi="Tahoma" w:cs="Tahoma"/>
          <w:bCs/>
          <w:sz w:val="20"/>
          <w:szCs w:val="20"/>
        </w:rPr>
        <w:t>parts of the wor</w:t>
      </w:r>
      <w:r w:rsidR="001E2F2E" w:rsidRPr="00CB14C0">
        <w:rPr>
          <w:rFonts w:ascii="Tahoma" w:eastAsia="Times New Roman" w:hAnsi="Tahoma" w:cs="Tahoma"/>
          <w:bCs/>
          <w:sz w:val="20"/>
          <w:szCs w:val="20"/>
        </w:rPr>
        <w:t>l</w:t>
      </w:r>
      <w:r w:rsidR="00330D53" w:rsidRPr="00CB14C0">
        <w:rPr>
          <w:rFonts w:ascii="Tahoma" w:eastAsia="Times New Roman" w:hAnsi="Tahoma" w:cs="Tahoma"/>
          <w:bCs/>
          <w:sz w:val="20"/>
          <w:szCs w:val="20"/>
        </w:rPr>
        <w:t>d</w:t>
      </w:r>
      <w:r w:rsidR="00654EF3" w:rsidRPr="00CB14C0">
        <w:rPr>
          <w:rFonts w:ascii="Tahoma" w:eastAsia="Times New Roman" w:hAnsi="Tahoma" w:cs="Tahoma"/>
          <w:bCs/>
          <w:sz w:val="20"/>
          <w:szCs w:val="20"/>
        </w:rPr>
        <w:t xml:space="preserve">. </w:t>
      </w:r>
      <w:r w:rsidR="00582231" w:rsidRPr="00CB14C0">
        <w:rPr>
          <w:rFonts w:ascii="Tahoma" w:eastAsia="Times New Roman" w:hAnsi="Tahoma" w:cs="Tahoma"/>
          <w:bCs/>
          <w:sz w:val="20"/>
          <w:szCs w:val="20"/>
        </w:rPr>
        <w:t xml:space="preserve">Demonstrated track record of leading cross-functional </w:t>
      </w:r>
      <w:r w:rsidR="004C4D9E" w:rsidRPr="00CB14C0">
        <w:rPr>
          <w:rFonts w:ascii="Tahoma" w:eastAsia="Times New Roman" w:hAnsi="Tahoma" w:cs="Tahoma"/>
          <w:bCs/>
          <w:sz w:val="20"/>
          <w:szCs w:val="20"/>
        </w:rPr>
        <w:t xml:space="preserve">teams, </w:t>
      </w:r>
      <w:r w:rsidR="00582231" w:rsidRPr="00CB14C0">
        <w:rPr>
          <w:rFonts w:ascii="Tahoma" w:eastAsia="Times New Roman" w:hAnsi="Tahoma" w:cs="Tahoma"/>
          <w:bCs/>
          <w:sz w:val="20"/>
          <w:szCs w:val="20"/>
        </w:rPr>
        <w:t>products &amp; solutions.</w:t>
      </w:r>
    </w:p>
    <w:p w14:paraId="18C76CA0" w14:textId="74596195" w:rsidR="00356CA7" w:rsidRPr="00CB14C0" w:rsidRDefault="00DF73EF" w:rsidP="00CE32AA">
      <w:pPr>
        <w:spacing w:after="200" w:line="276" w:lineRule="auto"/>
        <w:jc w:val="center"/>
        <w:rPr>
          <w:rFonts w:ascii="Tahoma" w:hAnsi="Tahoma" w:cs="Tahoma"/>
          <w:i/>
          <w:sz w:val="20"/>
          <w:szCs w:val="20"/>
          <w:lang w:val="en-GB"/>
        </w:rPr>
      </w:pPr>
      <w:r w:rsidRPr="00CB14C0">
        <w:rPr>
          <w:rFonts w:ascii="Tahoma" w:hAnsi="Tahoma" w:cs="Tahoma"/>
          <w:b/>
          <w:sz w:val="20"/>
          <w:szCs w:val="20"/>
          <w:lang w:val="en-GB"/>
        </w:rPr>
        <w:t>SKILLS /</w:t>
      </w:r>
      <w:r w:rsidR="00356CA7" w:rsidRPr="00CB14C0">
        <w:rPr>
          <w:rFonts w:ascii="Tahoma" w:hAnsi="Tahoma" w:cs="Tahoma"/>
          <w:b/>
          <w:sz w:val="20"/>
          <w:szCs w:val="20"/>
          <w:lang w:val="en-GB"/>
        </w:rPr>
        <w:t xml:space="preserve"> COMPETENCIES</w:t>
      </w:r>
      <w:r w:rsidR="00000000">
        <w:rPr>
          <w:rFonts w:ascii="Tahoma" w:hAnsi="Tahoma" w:cs="Tahoma"/>
          <w:i/>
          <w:sz w:val="20"/>
          <w:szCs w:val="20"/>
          <w:lang w:val="en-GB"/>
        </w:rPr>
        <w:pict w14:anchorId="2C9A9024">
          <v:rect id="_x0000_i1026" style="width:494.65pt;height:4pt" o:hralign="center" o:hrstd="t" o:hrnoshade="t" o:hr="t" fillcolor="#333" stroked="f"/>
        </w:pict>
      </w:r>
    </w:p>
    <w:p w14:paraId="543A07FF" w14:textId="16EB5E49" w:rsidR="00DD57C2" w:rsidRPr="00CB14C0" w:rsidRDefault="00235CD8" w:rsidP="00DD57C2">
      <w:pPr>
        <w:pStyle w:val="ListParagraph"/>
        <w:numPr>
          <w:ilvl w:val="0"/>
          <w:numId w:val="11"/>
        </w:numPr>
        <w:spacing w:after="200" w:line="276" w:lineRule="auto"/>
        <w:ind w:left="1080"/>
        <w:rPr>
          <w:rFonts w:ascii="Tahoma" w:eastAsia="Times New Roman" w:hAnsi="Tahoma" w:cs="Tahoma"/>
          <w:bCs/>
          <w:color w:val="auto"/>
          <w:sz w:val="20"/>
          <w:szCs w:val="20"/>
        </w:rPr>
      </w:pP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End to End – C</w:t>
      </w:r>
      <w:r w:rsidR="00DE6CC2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ustomer facing </w:t>
      </w: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Solution Architect spanning various domains such as Transport, Routing/Switching, STP/DRA, Packet Core, </w:t>
      </w:r>
      <w:r w:rsidR="00D34F8D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SDM, </w:t>
      </w: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4G</w:t>
      </w:r>
      <w:r w:rsidR="00602CB8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/5G</w:t>
      </w: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Core, </w:t>
      </w:r>
      <w:r w:rsidR="00602CB8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IMS</w:t>
      </w:r>
      <w:r w:rsidR="00455022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/</w:t>
      </w: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Vo</w:t>
      </w:r>
      <w:r w:rsidR="00044D82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LTE</w:t>
      </w: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, </w:t>
      </w:r>
      <w:r w:rsidR="00200DCA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IoT, </w:t>
      </w: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Messaging, IT, OSS, BSS, Security,</w:t>
      </w:r>
      <w:r w:rsidR="00DD05DE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</w:t>
      </w: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Platform, Application</w:t>
      </w:r>
      <w:r w:rsidR="00DD57C2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, </w:t>
      </w:r>
      <w:r w:rsidR="007136D2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PaaS, </w:t>
      </w:r>
      <w:r w:rsidR="00DD57C2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AWS, Kubernetes, Docker, microservices</w:t>
      </w:r>
      <w:r w:rsidR="00C902F9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, </w:t>
      </w:r>
      <w:r w:rsidR="009D5535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Generative </w:t>
      </w:r>
      <w:r w:rsidR="00C902F9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AI/ML</w:t>
      </w:r>
      <w:r w:rsidR="00DD57C2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etc.</w:t>
      </w:r>
      <w:r w:rsidR="00DB4F73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</w:t>
      </w:r>
    </w:p>
    <w:p w14:paraId="7CCF068E" w14:textId="77777777" w:rsidR="003B4B2A" w:rsidRPr="00CB14C0" w:rsidRDefault="003B4B2A" w:rsidP="003B4B2A">
      <w:pPr>
        <w:pStyle w:val="ListParagraph"/>
        <w:numPr>
          <w:ilvl w:val="0"/>
          <w:numId w:val="11"/>
        </w:numPr>
        <w:spacing w:after="200" w:line="276" w:lineRule="auto"/>
        <w:ind w:left="1080"/>
        <w:rPr>
          <w:rFonts w:ascii="Tahoma" w:eastAsia="Times New Roman" w:hAnsi="Tahoma" w:cs="Tahoma"/>
          <w:bCs/>
          <w:color w:val="auto"/>
          <w:sz w:val="20"/>
          <w:szCs w:val="20"/>
        </w:rPr>
      </w:pP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Cloud &amp; Data Center Solutioning Architect (CDC)</w:t>
      </w:r>
    </w:p>
    <w:p w14:paraId="5B456D99" w14:textId="4DCDE29C" w:rsidR="00B03219" w:rsidRPr="00CB14C0" w:rsidRDefault="001567CF">
      <w:pPr>
        <w:pStyle w:val="ListParagraph"/>
        <w:numPr>
          <w:ilvl w:val="0"/>
          <w:numId w:val="11"/>
        </w:numPr>
        <w:spacing w:after="200" w:line="276" w:lineRule="auto"/>
        <w:ind w:left="1080"/>
        <w:rPr>
          <w:rFonts w:ascii="Tahoma" w:eastAsia="Times New Roman" w:hAnsi="Tahoma" w:cs="Tahoma"/>
          <w:bCs/>
          <w:color w:val="auto"/>
          <w:sz w:val="20"/>
          <w:szCs w:val="20"/>
        </w:rPr>
      </w:pP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Cross Domain Expert and Trusted Advisor</w:t>
      </w:r>
      <w:r w:rsidR="00522AFE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(</w:t>
      </w:r>
      <w:r w:rsidR="00B03219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Technical Consulting</w:t>
      </w:r>
      <w:r w:rsidR="009C55AB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to CxOs</w:t>
      </w:r>
      <w:r w:rsidR="00522AFE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)</w:t>
      </w:r>
    </w:p>
    <w:p w14:paraId="5427869F" w14:textId="7BAA3BA6" w:rsidR="004D16C6" w:rsidRPr="00CB14C0" w:rsidRDefault="00F03DB8">
      <w:pPr>
        <w:pStyle w:val="ListParagraph"/>
        <w:numPr>
          <w:ilvl w:val="0"/>
          <w:numId w:val="11"/>
        </w:numPr>
        <w:spacing w:after="200" w:line="276" w:lineRule="auto"/>
        <w:ind w:left="1080"/>
        <w:rPr>
          <w:rFonts w:ascii="Tahoma" w:eastAsia="Times New Roman" w:hAnsi="Tahoma" w:cs="Tahoma"/>
          <w:bCs/>
          <w:color w:val="auto"/>
          <w:sz w:val="20"/>
          <w:szCs w:val="20"/>
        </w:rPr>
      </w:pP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Multi-vendo</w:t>
      </w:r>
      <w:r w:rsidR="008D3B4E">
        <w:rPr>
          <w:rFonts w:ascii="Tahoma" w:eastAsia="Times New Roman" w:hAnsi="Tahoma" w:cs="Tahoma"/>
          <w:bCs/>
          <w:color w:val="auto"/>
          <w:sz w:val="20"/>
          <w:szCs w:val="20"/>
        </w:rPr>
        <w:t>r/p</w:t>
      </w: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roduct System </w:t>
      </w:r>
      <w:r w:rsidR="00DC2AF5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Architect &amp; Design</w:t>
      </w:r>
      <w:r w:rsidR="00211770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, S</w:t>
      </w:r>
      <w:r w:rsidR="004D16C6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olutioning, Scoping,</w:t>
      </w:r>
      <w:r w:rsidR="00C41234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IA, </w:t>
      </w:r>
      <w:r w:rsidR="004D16C6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Costing</w:t>
      </w:r>
      <w:r w:rsidR="008D3B4E">
        <w:rPr>
          <w:rFonts w:ascii="Tahoma" w:eastAsia="Times New Roman" w:hAnsi="Tahoma" w:cs="Tahoma"/>
          <w:bCs/>
          <w:color w:val="auto"/>
          <w:sz w:val="20"/>
          <w:szCs w:val="20"/>
        </w:rPr>
        <w:t>/</w:t>
      </w:r>
      <w:r w:rsidR="004D16C6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Efforts </w:t>
      </w:r>
      <w:r w:rsidR="00745ED4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&amp;</w:t>
      </w:r>
      <w:r w:rsidR="004D16C6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Benchmarking</w:t>
      </w:r>
    </w:p>
    <w:p w14:paraId="5BF6FE0D" w14:textId="56C4648F" w:rsidR="00522AFE" w:rsidRPr="00CB14C0" w:rsidRDefault="00B760AB" w:rsidP="00522AFE">
      <w:pPr>
        <w:pStyle w:val="ListParagraph"/>
        <w:numPr>
          <w:ilvl w:val="0"/>
          <w:numId w:val="11"/>
        </w:numPr>
        <w:spacing w:after="200" w:line="276" w:lineRule="auto"/>
        <w:ind w:left="1080"/>
        <w:rPr>
          <w:rFonts w:ascii="Tahoma" w:eastAsia="Times New Roman" w:hAnsi="Tahoma" w:cs="Tahoma"/>
          <w:bCs/>
          <w:color w:val="auto"/>
          <w:sz w:val="20"/>
          <w:szCs w:val="20"/>
        </w:rPr>
      </w:pPr>
      <w:r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Presales and Sales Enablement</w:t>
      </w:r>
      <w:r w:rsidR="00522AFE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- </w:t>
      </w:r>
      <w:r w:rsidR="004D16C6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Bid Management</w:t>
      </w:r>
      <w:r w:rsidR="00FE0F83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&amp;</w:t>
      </w:r>
      <w:r w:rsidR="004D16C6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</w:t>
      </w:r>
      <w:r w:rsidR="00522AFE" w:rsidRPr="00CB14C0">
        <w:rPr>
          <w:rFonts w:ascii="Tahoma" w:eastAsia="Times New Roman" w:hAnsi="Tahoma" w:cs="Tahoma"/>
          <w:bCs/>
          <w:color w:val="auto"/>
          <w:sz w:val="20"/>
          <w:szCs w:val="20"/>
        </w:rPr>
        <w:t>Solution Selling</w:t>
      </w:r>
    </w:p>
    <w:p w14:paraId="28E72483" w14:textId="055FB9C7" w:rsidR="007F1243" w:rsidRPr="000B6C1D" w:rsidRDefault="00686E28" w:rsidP="00436F3C">
      <w:pPr>
        <w:pStyle w:val="ListParagraph"/>
        <w:numPr>
          <w:ilvl w:val="0"/>
          <w:numId w:val="11"/>
        </w:numPr>
        <w:spacing w:after="200" w:line="276" w:lineRule="auto"/>
        <w:ind w:left="1080"/>
        <w:rPr>
          <w:rFonts w:ascii="Tahoma" w:eastAsia="Times New Roman" w:hAnsi="Tahoma" w:cs="Tahoma"/>
          <w:bCs/>
          <w:color w:val="auto"/>
          <w:sz w:val="20"/>
          <w:szCs w:val="20"/>
        </w:rPr>
      </w:pPr>
      <w:r w:rsidRPr="000B6C1D">
        <w:rPr>
          <w:rFonts w:ascii="Tahoma" w:eastAsia="Times New Roman" w:hAnsi="Tahoma" w:cs="Tahoma"/>
          <w:bCs/>
          <w:color w:val="auto"/>
          <w:sz w:val="20"/>
          <w:szCs w:val="20"/>
        </w:rPr>
        <w:t>Customer</w:t>
      </w:r>
      <w:r w:rsidR="00DE6CC2" w:rsidRPr="000B6C1D">
        <w:rPr>
          <w:rFonts w:ascii="Tahoma" w:eastAsia="Times New Roman" w:hAnsi="Tahoma" w:cs="Tahoma"/>
          <w:bCs/>
          <w:color w:val="auto"/>
          <w:sz w:val="20"/>
          <w:szCs w:val="20"/>
        </w:rPr>
        <w:t>, Technologies</w:t>
      </w:r>
      <w:r w:rsidRPr="000B6C1D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&amp; Business </w:t>
      </w:r>
      <w:r w:rsidR="00DE6CC2" w:rsidRPr="000B6C1D">
        <w:rPr>
          <w:rFonts w:ascii="Tahoma" w:eastAsia="Times New Roman" w:hAnsi="Tahoma" w:cs="Tahoma"/>
          <w:bCs/>
          <w:color w:val="auto"/>
          <w:sz w:val="20"/>
          <w:szCs w:val="20"/>
        </w:rPr>
        <w:t>Centric</w:t>
      </w:r>
      <w:r w:rsidR="000B6C1D">
        <w:rPr>
          <w:rFonts w:ascii="Tahoma" w:eastAsia="Times New Roman" w:hAnsi="Tahoma" w:cs="Tahoma"/>
          <w:bCs/>
          <w:color w:val="auto"/>
          <w:sz w:val="20"/>
          <w:szCs w:val="20"/>
        </w:rPr>
        <w:t>,</w:t>
      </w:r>
      <w:r w:rsidR="000B6C1D" w:rsidRPr="000B6C1D">
        <w:rPr>
          <w:rFonts w:ascii="Tahoma" w:eastAsia="Times New Roman" w:hAnsi="Tahoma" w:cs="Tahoma"/>
          <w:bCs/>
          <w:color w:val="auto"/>
          <w:sz w:val="20"/>
          <w:szCs w:val="20"/>
        </w:rPr>
        <w:t xml:space="preserve"> </w:t>
      </w:r>
      <w:r w:rsidR="007F1243" w:rsidRPr="000B6C1D">
        <w:rPr>
          <w:rFonts w:ascii="Tahoma" w:eastAsia="Times New Roman" w:hAnsi="Tahoma" w:cs="Tahoma"/>
          <w:bCs/>
          <w:color w:val="auto"/>
          <w:sz w:val="20"/>
          <w:szCs w:val="20"/>
        </w:rPr>
        <w:t>Excellent Communicator and Self-Driven</w:t>
      </w:r>
    </w:p>
    <w:p w14:paraId="2038DFAD" w14:textId="677EC28F" w:rsidR="000E70CA" w:rsidRPr="00CB14C0" w:rsidRDefault="000E70CA" w:rsidP="009D3481">
      <w:pPr>
        <w:spacing w:after="200" w:line="276" w:lineRule="auto"/>
        <w:jc w:val="center"/>
        <w:rPr>
          <w:rFonts w:ascii="Tahoma" w:hAnsi="Tahoma" w:cs="Tahoma"/>
          <w:i/>
          <w:sz w:val="20"/>
          <w:szCs w:val="20"/>
          <w:lang w:val="en-GB"/>
        </w:rPr>
      </w:pPr>
      <w:r w:rsidRPr="00CB14C0">
        <w:rPr>
          <w:rFonts w:ascii="Tahoma" w:hAnsi="Tahoma" w:cs="Tahoma"/>
          <w:b/>
          <w:sz w:val="20"/>
          <w:szCs w:val="20"/>
          <w:lang w:val="en-GB"/>
        </w:rPr>
        <w:t>CAREER RECORD</w:t>
      </w:r>
      <w:r w:rsidR="00000000">
        <w:rPr>
          <w:rFonts w:ascii="Tahoma" w:hAnsi="Tahoma" w:cs="Tahoma"/>
          <w:i/>
          <w:sz w:val="20"/>
          <w:szCs w:val="20"/>
          <w:lang w:val="en-GB"/>
        </w:rPr>
        <w:pict w14:anchorId="40986F86">
          <v:rect id="_x0000_i1027" style="width:494.65pt;height:4pt" o:hralign="center" o:hrstd="t" o:hrnoshade="t" o:hr="t" fillcolor="#333" stroked="f"/>
        </w:pict>
      </w:r>
    </w:p>
    <w:p w14:paraId="40E9BE99" w14:textId="0D876F5E" w:rsidR="00243444" w:rsidRPr="00CB14C0" w:rsidRDefault="00243444" w:rsidP="00243444">
      <w:pPr>
        <w:shd w:val="clear" w:color="auto" w:fill="E6E6E6"/>
        <w:rPr>
          <w:rFonts w:ascii="Tahoma" w:hAnsi="Tahoma" w:cs="Tahoma"/>
          <w:b/>
          <w:bCs/>
          <w:sz w:val="18"/>
          <w:szCs w:val="18"/>
          <w:lang w:val="en-IN"/>
        </w:rPr>
      </w:pP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Nokia, India as </w:t>
      </w:r>
      <w:bookmarkStart w:id="0" w:name="_Hlk521614994"/>
      <w:r w:rsidR="008E5144"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IoT </w:t>
      </w:r>
      <w:r w:rsidR="005568A7" w:rsidRPr="00CB14C0">
        <w:rPr>
          <w:rFonts w:ascii="Tahoma" w:hAnsi="Tahoma" w:cs="Tahoma"/>
          <w:b/>
          <w:bCs/>
          <w:sz w:val="20"/>
          <w:szCs w:val="20"/>
          <w:lang w:val="en-GB"/>
        </w:rPr>
        <w:t>Customer Solution Architect in</w:t>
      </w:r>
      <w:r w:rsidR="0052410E">
        <w:rPr>
          <w:rFonts w:ascii="Tahoma" w:hAnsi="Tahoma" w:cs="Tahoma"/>
          <w:b/>
          <w:bCs/>
          <w:sz w:val="20"/>
          <w:szCs w:val="20"/>
          <w:lang w:val="en-IN"/>
        </w:rPr>
        <w:t xml:space="preserve"> </w:t>
      </w:r>
      <w:r w:rsidR="008E5144" w:rsidRPr="00CB14C0">
        <w:rPr>
          <w:rFonts w:ascii="Tahoma" w:hAnsi="Tahoma" w:cs="Tahoma"/>
          <w:b/>
          <w:bCs/>
          <w:sz w:val="20"/>
          <w:szCs w:val="20"/>
          <w:lang w:val="en-IN"/>
        </w:rPr>
        <w:t>Enterprise Prod</w:t>
      </w:r>
      <w:bookmarkEnd w:id="0"/>
      <w:r w:rsidR="00883092" w:rsidRPr="00CB14C0">
        <w:rPr>
          <w:rFonts w:ascii="Tahoma" w:hAnsi="Tahoma" w:cs="Tahoma"/>
          <w:b/>
          <w:bCs/>
          <w:sz w:val="20"/>
          <w:szCs w:val="20"/>
          <w:lang w:val="en-IN"/>
        </w:rPr>
        <w:t>uct</w:t>
      </w:r>
      <w:r w:rsidR="00BD5081" w:rsidRPr="00CB14C0">
        <w:rPr>
          <w:rFonts w:ascii="Tahoma" w:hAnsi="Tahoma" w:cs="Tahoma"/>
          <w:b/>
          <w:bCs/>
          <w:sz w:val="20"/>
          <w:szCs w:val="20"/>
          <w:lang w:val="en-IN"/>
        </w:rPr>
        <w:t xml:space="preserve"> 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>– May 201</w:t>
      </w:r>
      <w:r w:rsidR="00D00688" w:rsidRPr="00CB14C0">
        <w:rPr>
          <w:rFonts w:ascii="Tahoma" w:hAnsi="Tahoma" w:cs="Tahoma"/>
          <w:b/>
          <w:bCs/>
          <w:sz w:val="20"/>
          <w:szCs w:val="20"/>
          <w:lang w:val="en-GB"/>
        </w:rPr>
        <w:t>9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="00135B1E" w:rsidRPr="00CB14C0">
        <w:rPr>
          <w:rFonts w:ascii="Tahoma" w:hAnsi="Tahoma" w:cs="Tahoma"/>
          <w:b/>
          <w:bCs/>
          <w:sz w:val="20"/>
          <w:szCs w:val="20"/>
          <w:lang w:val="en-GB"/>
        </w:rPr>
        <w:t>-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 present </w:t>
      </w:r>
    </w:p>
    <w:p w14:paraId="10E5A03F" w14:textId="4629474E" w:rsidR="00374AFC" w:rsidRPr="00CB14C0" w:rsidRDefault="00FA0860" w:rsidP="00FA08AB">
      <w:pPr>
        <w:pStyle w:val="BodyTextIndent3"/>
        <w:spacing w:line="300" w:lineRule="auto"/>
        <w:ind w:left="0" w:firstLine="0"/>
        <w:rPr>
          <w:rFonts w:ascii="Tahoma" w:hAnsi="Tahoma" w:cs="Tahoma"/>
          <w:sz w:val="20"/>
          <w:lang w:val="en-GB"/>
        </w:rPr>
      </w:pPr>
      <w:r w:rsidRPr="00CB14C0">
        <w:rPr>
          <w:rFonts w:ascii="Tahoma" w:hAnsi="Tahoma" w:cs="Tahoma"/>
          <w:sz w:val="20"/>
          <w:lang w:val="en-GB"/>
        </w:rPr>
        <w:t xml:space="preserve">Currently working as </w:t>
      </w:r>
      <w:r w:rsidR="00FF74E8">
        <w:rPr>
          <w:rFonts w:ascii="Tahoma" w:hAnsi="Tahoma" w:cs="Tahoma"/>
          <w:sz w:val="20"/>
          <w:lang w:val="en-GB"/>
        </w:rPr>
        <w:t xml:space="preserve">E2E </w:t>
      </w:r>
      <w:r w:rsidR="00CC484E" w:rsidRPr="00CB14C0">
        <w:rPr>
          <w:rFonts w:ascii="Tahoma" w:hAnsi="Tahoma" w:cs="Tahoma"/>
          <w:sz w:val="20"/>
          <w:lang w:val="en-GB"/>
        </w:rPr>
        <w:t>Customer Solution</w:t>
      </w:r>
      <w:r w:rsidR="00C72C0A" w:rsidRPr="00CB14C0">
        <w:rPr>
          <w:rFonts w:ascii="Tahoma" w:hAnsi="Tahoma" w:cs="Tahoma"/>
          <w:sz w:val="20"/>
          <w:lang w:val="en-GB"/>
        </w:rPr>
        <w:t xml:space="preserve"> Architect </w:t>
      </w:r>
      <w:r w:rsidRPr="00CB14C0">
        <w:rPr>
          <w:rFonts w:ascii="Tahoma" w:hAnsi="Tahoma" w:cs="Tahoma"/>
          <w:sz w:val="20"/>
          <w:lang w:val="en-GB"/>
        </w:rPr>
        <w:t xml:space="preserve">for IoT PaaS </w:t>
      </w:r>
      <w:r w:rsidR="00C72C0A" w:rsidRPr="00CB14C0">
        <w:rPr>
          <w:rFonts w:ascii="Tahoma" w:hAnsi="Tahoma" w:cs="Tahoma"/>
          <w:sz w:val="20"/>
          <w:lang w:val="en-GB"/>
        </w:rPr>
        <w:t>r</w:t>
      </w:r>
      <w:r w:rsidR="00243444" w:rsidRPr="00CB14C0">
        <w:rPr>
          <w:rFonts w:ascii="Tahoma" w:hAnsi="Tahoma" w:cs="Tahoma"/>
          <w:sz w:val="20"/>
          <w:lang w:val="en-GB"/>
        </w:rPr>
        <w:t xml:space="preserve">esponsible for </w:t>
      </w:r>
      <w:r w:rsidR="00C72C0A" w:rsidRPr="00CB14C0">
        <w:rPr>
          <w:rFonts w:ascii="Tahoma" w:hAnsi="Tahoma" w:cs="Tahoma"/>
          <w:sz w:val="20"/>
          <w:lang w:val="en-GB"/>
        </w:rPr>
        <w:t xml:space="preserve">onboarding various Telcos, MVNOs, Enterprises in Nokia’s Connectivity Platform </w:t>
      </w:r>
      <w:r w:rsidR="00FA4750">
        <w:rPr>
          <w:rFonts w:ascii="Tahoma" w:hAnsi="Tahoma" w:cs="Tahoma"/>
          <w:sz w:val="20"/>
          <w:lang w:val="en-GB"/>
        </w:rPr>
        <w:t xml:space="preserve">(WDH, WING Digital Hub), </w:t>
      </w:r>
      <w:r w:rsidR="00C72C0A" w:rsidRPr="00CB14C0">
        <w:rPr>
          <w:rFonts w:ascii="Tahoma" w:hAnsi="Tahoma" w:cs="Tahoma"/>
          <w:sz w:val="20"/>
          <w:lang w:val="en-GB"/>
        </w:rPr>
        <w:t xml:space="preserve">which </w:t>
      </w:r>
      <w:r w:rsidR="00A06323" w:rsidRPr="00CB14C0">
        <w:rPr>
          <w:rFonts w:ascii="Tahoma" w:hAnsi="Tahoma" w:cs="Tahoma"/>
          <w:sz w:val="20"/>
          <w:lang w:val="en-GB"/>
        </w:rPr>
        <w:t>is</w:t>
      </w:r>
      <w:r w:rsidR="00C72C0A" w:rsidRPr="00CB14C0">
        <w:rPr>
          <w:rFonts w:ascii="Tahoma" w:hAnsi="Tahoma" w:cs="Tahoma"/>
          <w:sz w:val="20"/>
          <w:lang w:val="en-GB"/>
        </w:rPr>
        <w:t xml:space="preserve"> offered As </w:t>
      </w:r>
      <w:r w:rsidR="00A06323" w:rsidRPr="00CB14C0">
        <w:rPr>
          <w:rFonts w:ascii="Tahoma" w:hAnsi="Tahoma" w:cs="Tahoma"/>
          <w:sz w:val="20"/>
          <w:lang w:val="en-GB"/>
        </w:rPr>
        <w:t xml:space="preserve">Network </w:t>
      </w:r>
      <w:r w:rsidR="00AB071C" w:rsidRPr="00CB14C0">
        <w:rPr>
          <w:rFonts w:ascii="Tahoma" w:hAnsi="Tahoma" w:cs="Tahoma"/>
          <w:sz w:val="20"/>
          <w:lang w:val="en-GB"/>
        </w:rPr>
        <w:t>F</w:t>
      </w:r>
      <w:r w:rsidR="00A06323" w:rsidRPr="00CB14C0">
        <w:rPr>
          <w:rFonts w:ascii="Tahoma" w:hAnsi="Tahoma" w:cs="Tahoma"/>
          <w:sz w:val="20"/>
          <w:lang w:val="en-GB"/>
        </w:rPr>
        <w:t>unction as a</w:t>
      </w:r>
      <w:r w:rsidR="00C72C0A" w:rsidRPr="00CB14C0">
        <w:rPr>
          <w:rFonts w:ascii="Tahoma" w:hAnsi="Tahoma" w:cs="Tahoma"/>
          <w:sz w:val="20"/>
          <w:lang w:val="en-GB"/>
        </w:rPr>
        <w:t xml:space="preserve"> S</w:t>
      </w:r>
      <w:r w:rsidR="0059098E" w:rsidRPr="00CB14C0">
        <w:rPr>
          <w:rFonts w:ascii="Tahoma" w:hAnsi="Tahoma" w:cs="Tahoma"/>
          <w:sz w:val="20"/>
          <w:lang w:val="en-GB"/>
        </w:rPr>
        <w:t xml:space="preserve">ervices </w:t>
      </w:r>
      <w:r w:rsidR="00C72C0A" w:rsidRPr="00CB14C0">
        <w:rPr>
          <w:rFonts w:ascii="Tahoma" w:hAnsi="Tahoma" w:cs="Tahoma"/>
          <w:sz w:val="20"/>
          <w:lang w:val="en-GB"/>
        </w:rPr>
        <w:t>(</w:t>
      </w:r>
      <w:r w:rsidR="00A06323" w:rsidRPr="00CB14C0">
        <w:rPr>
          <w:rFonts w:ascii="Tahoma" w:hAnsi="Tahoma" w:cs="Tahoma"/>
          <w:sz w:val="20"/>
          <w:lang w:val="en-GB"/>
        </w:rPr>
        <w:t>NF</w:t>
      </w:r>
      <w:r w:rsidR="00C72C0A" w:rsidRPr="00CB14C0">
        <w:rPr>
          <w:rFonts w:ascii="Tahoma" w:hAnsi="Tahoma" w:cs="Tahoma"/>
          <w:sz w:val="20"/>
          <w:lang w:val="en-GB"/>
        </w:rPr>
        <w:t>aaS) under Nokia’s World-wide IoT Network Grid (WING).</w:t>
      </w:r>
      <w:r w:rsidRPr="00CB14C0">
        <w:rPr>
          <w:rFonts w:ascii="Tahoma" w:hAnsi="Tahoma" w:cs="Tahoma"/>
          <w:sz w:val="20"/>
          <w:lang w:val="en-GB"/>
        </w:rPr>
        <w:t xml:space="preserve"> </w:t>
      </w:r>
      <w:r w:rsidR="0065754A" w:rsidRPr="00CB14C0">
        <w:rPr>
          <w:rFonts w:ascii="Tahoma" w:hAnsi="Tahoma" w:cs="Tahoma"/>
          <w:sz w:val="20"/>
          <w:lang w:val="en-GB"/>
        </w:rPr>
        <w:t xml:space="preserve">Solution includes most of the Nokia </w:t>
      </w:r>
      <w:r w:rsidR="00182453">
        <w:rPr>
          <w:rFonts w:ascii="Tahoma" w:hAnsi="Tahoma" w:cs="Tahoma"/>
          <w:sz w:val="20"/>
          <w:lang w:val="en-GB"/>
        </w:rPr>
        <w:t>products</w:t>
      </w:r>
      <w:r w:rsidR="000644A8" w:rsidRPr="00CB14C0">
        <w:rPr>
          <w:rFonts w:ascii="Tahoma" w:hAnsi="Tahoma" w:cs="Tahoma"/>
          <w:sz w:val="20"/>
          <w:lang w:val="en-GB"/>
        </w:rPr>
        <w:t xml:space="preserve">, </w:t>
      </w:r>
      <w:r w:rsidR="00647674" w:rsidRPr="00CB14C0">
        <w:rPr>
          <w:rFonts w:ascii="Tahoma" w:hAnsi="Tahoma" w:cs="Tahoma"/>
          <w:sz w:val="20"/>
          <w:lang w:val="en-GB"/>
        </w:rPr>
        <w:t>c</w:t>
      </w:r>
      <w:r w:rsidR="000644A8" w:rsidRPr="00CB14C0">
        <w:rPr>
          <w:rFonts w:ascii="Tahoma" w:hAnsi="Tahoma" w:cs="Tahoma"/>
          <w:sz w:val="20"/>
          <w:lang w:val="en-GB"/>
        </w:rPr>
        <w:t>ustomer</w:t>
      </w:r>
      <w:r w:rsidR="008F5487" w:rsidRPr="00CB14C0">
        <w:rPr>
          <w:rFonts w:ascii="Tahoma" w:hAnsi="Tahoma" w:cs="Tahoma"/>
          <w:sz w:val="20"/>
          <w:lang w:val="en-GB"/>
        </w:rPr>
        <w:t xml:space="preserve"> nodes and</w:t>
      </w:r>
      <w:r w:rsidR="0065754A" w:rsidRPr="00CB14C0">
        <w:rPr>
          <w:rFonts w:ascii="Tahoma" w:hAnsi="Tahoma" w:cs="Tahoma"/>
          <w:sz w:val="20"/>
          <w:lang w:val="en-GB"/>
        </w:rPr>
        <w:t xml:space="preserve"> 3</w:t>
      </w:r>
      <w:r w:rsidR="0065754A" w:rsidRPr="00CB14C0">
        <w:rPr>
          <w:rFonts w:ascii="Tahoma" w:hAnsi="Tahoma" w:cs="Tahoma"/>
          <w:sz w:val="20"/>
          <w:vertAlign w:val="superscript"/>
          <w:lang w:val="en-GB"/>
        </w:rPr>
        <w:t>rd</w:t>
      </w:r>
      <w:r w:rsidR="0065754A" w:rsidRPr="00CB14C0">
        <w:rPr>
          <w:rFonts w:ascii="Tahoma" w:hAnsi="Tahoma" w:cs="Tahoma"/>
          <w:sz w:val="20"/>
          <w:lang w:val="en-GB"/>
        </w:rPr>
        <w:t xml:space="preserve"> parties’ nodes</w:t>
      </w:r>
      <w:r w:rsidR="00A82D45" w:rsidRPr="00CB14C0">
        <w:rPr>
          <w:rFonts w:ascii="Tahoma" w:hAnsi="Tahoma" w:cs="Tahoma"/>
          <w:sz w:val="20"/>
          <w:lang w:val="en-GB"/>
        </w:rPr>
        <w:t>/solutions</w:t>
      </w:r>
      <w:r w:rsidR="00EA23C0" w:rsidRPr="00CB14C0">
        <w:rPr>
          <w:rFonts w:ascii="Tahoma" w:hAnsi="Tahoma" w:cs="Tahoma"/>
          <w:sz w:val="20"/>
          <w:lang w:val="en-GB"/>
        </w:rPr>
        <w:t>.</w:t>
      </w:r>
    </w:p>
    <w:p w14:paraId="1A3D0FBD" w14:textId="77777777" w:rsidR="009B3B4A" w:rsidRDefault="009B3B4A" w:rsidP="00766840">
      <w:pPr>
        <w:pStyle w:val="BodyTextIndent3"/>
        <w:spacing w:line="360" w:lineRule="auto"/>
        <w:ind w:left="0" w:firstLine="0"/>
        <w:rPr>
          <w:rFonts w:ascii="Tahoma" w:hAnsi="Tahoma" w:cs="Tahoma"/>
          <w:b/>
          <w:bCs/>
          <w:sz w:val="20"/>
          <w:lang w:val="en-GB"/>
        </w:rPr>
      </w:pPr>
      <w:bookmarkStart w:id="1" w:name="_Hlk57302969"/>
    </w:p>
    <w:p w14:paraId="685B44C6" w14:textId="6C126F19" w:rsidR="00374AFC" w:rsidRDefault="00374AFC" w:rsidP="00766840">
      <w:pPr>
        <w:pStyle w:val="BodyTextIndent3"/>
        <w:spacing w:line="360" w:lineRule="auto"/>
        <w:ind w:left="0" w:firstLine="0"/>
        <w:rPr>
          <w:rFonts w:ascii="Tahoma" w:hAnsi="Tahoma" w:cs="Tahoma"/>
          <w:sz w:val="20"/>
          <w:lang w:val="en-GB"/>
        </w:rPr>
      </w:pPr>
      <w:r w:rsidRPr="00CB14C0">
        <w:rPr>
          <w:rFonts w:ascii="Tahoma" w:hAnsi="Tahoma" w:cs="Tahoma"/>
          <w:b/>
          <w:bCs/>
          <w:sz w:val="20"/>
          <w:lang w:val="en-GB"/>
        </w:rPr>
        <w:t>Platform:</w:t>
      </w:r>
      <w:r w:rsidRPr="00CB14C0">
        <w:rPr>
          <w:rFonts w:ascii="Tahoma" w:hAnsi="Tahoma" w:cs="Tahoma"/>
          <w:sz w:val="20"/>
          <w:lang w:val="en-GB"/>
        </w:rPr>
        <w:t xml:space="preserve"> </w:t>
      </w:r>
      <w:r w:rsidR="000B0673" w:rsidRPr="00CB14C0">
        <w:rPr>
          <w:rFonts w:ascii="Tahoma" w:hAnsi="Tahoma" w:cs="Tahoma"/>
          <w:sz w:val="20"/>
          <w:lang w:val="en-GB"/>
        </w:rPr>
        <w:t xml:space="preserve">Multi-tenant </w:t>
      </w:r>
      <w:r w:rsidRPr="00CB14C0">
        <w:rPr>
          <w:rFonts w:ascii="Tahoma" w:hAnsi="Tahoma" w:cs="Tahoma"/>
          <w:sz w:val="20"/>
          <w:lang w:val="en-GB"/>
        </w:rPr>
        <w:t>Platform</w:t>
      </w:r>
      <w:r w:rsidR="00705265" w:rsidRPr="00CB14C0">
        <w:rPr>
          <w:rFonts w:ascii="Tahoma" w:hAnsi="Tahoma" w:cs="Tahoma"/>
          <w:sz w:val="20"/>
          <w:lang w:val="en-GB"/>
        </w:rPr>
        <w:t xml:space="preserve"> using Cloud, Kubernetes, </w:t>
      </w:r>
      <w:r w:rsidR="00181754" w:rsidRPr="00CB14C0">
        <w:rPr>
          <w:rFonts w:ascii="Tahoma" w:hAnsi="Tahoma" w:cs="Tahoma"/>
          <w:sz w:val="20"/>
          <w:lang w:val="en-GB"/>
        </w:rPr>
        <w:t xml:space="preserve">Docker, </w:t>
      </w:r>
      <w:r w:rsidR="00705265" w:rsidRPr="00CB14C0">
        <w:rPr>
          <w:rFonts w:ascii="Tahoma" w:hAnsi="Tahoma" w:cs="Tahoma"/>
          <w:sz w:val="20"/>
          <w:lang w:val="en-GB"/>
        </w:rPr>
        <w:t>m</w:t>
      </w:r>
      <w:r w:rsidR="00647674" w:rsidRPr="00CB14C0">
        <w:rPr>
          <w:rFonts w:ascii="Tahoma" w:hAnsi="Tahoma" w:cs="Tahoma"/>
          <w:sz w:val="20"/>
          <w:lang w:val="en-GB"/>
        </w:rPr>
        <w:t>icro services,</w:t>
      </w:r>
      <w:r w:rsidR="000644A8" w:rsidRPr="00CB14C0">
        <w:rPr>
          <w:rFonts w:ascii="Tahoma" w:hAnsi="Tahoma" w:cs="Tahoma"/>
          <w:sz w:val="20"/>
          <w:lang w:val="en-GB"/>
        </w:rPr>
        <w:t xml:space="preserve"> API g/w</w:t>
      </w:r>
      <w:r w:rsidR="006F52F8" w:rsidRPr="00CB14C0">
        <w:rPr>
          <w:rFonts w:ascii="Tahoma" w:hAnsi="Tahoma" w:cs="Tahoma"/>
          <w:sz w:val="20"/>
          <w:lang w:val="en-GB"/>
        </w:rPr>
        <w:t xml:space="preserve"> etc</w:t>
      </w:r>
      <w:r w:rsidR="004A4CDE" w:rsidRPr="00CB14C0">
        <w:rPr>
          <w:rFonts w:ascii="Tahoma" w:hAnsi="Tahoma" w:cs="Tahoma"/>
          <w:sz w:val="20"/>
          <w:lang w:val="en-GB"/>
        </w:rPr>
        <w:t>.</w:t>
      </w:r>
    </w:p>
    <w:p w14:paraId="106A3ECB" w14:textId="5463E1D4" w:rsidR="00374AFC" w:rsidRPr="00CB14C0" w:rsidRDefault="00374AFC" w:rsidP="00766840">
      <w:pPr>
        <w:pStyle w:val="BodyTextIndent3"/>
        <w:spacing w:line="360" w:lineRule="auto"/>
        <w:ind w:left="0" w:firstLine="0"/>
        <w:rPr>
          <w:rFonts w:ascii="Tahoma" w:hAnsi="Tahoma" w:cs="Tahoma"/>
          <w:sz w:val="20"/>
          <w:lang w:val="en-GB"/>
        </w:rPr>
      </w:pPr>
      <w:r w:rsidRPr="00CB14C0">
        <w:rPr>
          <w:rFonts w:ascii="Tahoma" w:hAnsi="Tahoma" w:cs="Tahoma"/>
          <w:b/>
          <w:bCs/>
          <w:sz w:val="20"/>
          <w:lang w:val="en-GB"/>
        </w:rPr>
        <w:t>Cloud &amp; H/w:</w:t>
      </w:r>
      <w:r w:rsidRPr="00CB14C0">
        <w:rPr>
          <w:rFonts w:ascii="Tahoma" w:hAnsi="Tahoma" w:cs="Tahoma"/>
          <w:sz w:val="20"/>
          <w:lang w:val="en-GB"/>
        </w:rPr>
        <w:t xml:space="preserve"> Nokia Cloud (CBIS/CBAM</w:t>
      </w:r>
      <w:r w:rsidR="001126FF" w:rsidRPr="00CB14C0">
        <w:rPr>
          <w:rFonts w:ascii="Tahoma" w:hAnsi="Tahoma" w:cs="Tahoma"/>
          <w:sz w:val="20"/>
          <w:lang w:val="en-GB"/>
        </w:rPr>
        <w:t>), AWS Cloud</w:t>
      </w:r>
      <w:r w:rsidR="00E20156" w:rsidRPr="00CB14C0">
        <w:rPr>
          <w:rFonts w:ascii="Tahoma" w:hAnsi="Tahoma" w:cs="Tahoma"/>
          <w:sz w:val="20"/>
          <w:lang w:val="en-GB"/>
        </w:rPr>
        <w:t xml:space="preserve"> </w:t>
      </w:r>
      <w:r w:rsidR="009B3B4A" w:rsidRPr="00CB14C0">
        <w:rPr>
          <w:rFonts w:ascii="Tahoma" w:hAnsi="Tahoma" w:cs="Tahoma"/>
          <w:b/>
          <w:bCs/>
          <w:sz w:val="20"/>
          <w:lang w:val="en-GB"/>
        </w:rPr>
        <w:t>Nodes:</w:t>
      </w:r>
      <w:r w:rsidR="009B3B4A" w:rsidRPr="00CB14C0">
        <w:rPr>
          <w:rFonts w:ascii="Tahoma" w:hAnsi="Tahoma" w:cs="Tahoma"/>
          <w:sz w:val="20"/>
          <w:lang w:val="en-GB"/>
        </w:rPr>
        <w:t xml:space="preserve"> PGW, PCRF (SPS) &amp; SMSC, eSIM</w:t>
      </w:r>
    </w:p>
    <w:p w14:paraId="56F7A393" w14:textId="221351A8" w:rsidR="00374AFC" w:rsidRPr="00CB14C0" w:rsidRDefault="00374AFC" w:rsidP="00766840">
      <w:pPr>
        <w:pStyle w:val="BodyTextIndent3"/>
        <w:spacing w:line="360" w:lineRule="auto"/>
        <w:ind w:left="0" w:firstLine="0"/>
        <w:rPr>
          <w:rFonts w:ascii="Tahoma" w:hAnsi="Tahoma" w:cs="Tahoma"/>
          <w:sz w:val="20"/>
          <w:lang w:val="en-GB"/>
        </w:rPr>
      </w:pPr>
      <w:r w:rsidRPr="00CB14C0">
        <w:rPr>
          <w:rFonts w:ascii="Tahoma" w:hAnsi="Tahoma" w:cs="Tahoma"/>
          <w:b/>
          <w:bCs/>
          <w:sz w:val="20"/>
          <w:lang w:val="en-GB"/>
        </w:rPr>
        <w:t>Subs Data Management:</w:t>
      </w:r>
      <w:r w:rsidRPr="00CB14C0">
        <w:rPr>
          <w:rFonts w:ascii="Tahoma" w:hAnsi="Tahoma" w:cs="Tahoma"/>
          <w:sz w:val="20"/>
          <w:lang w:val="en-GB"/>
        </w:rPr>
        <w:t xml:space="preserve"> AuC, HLR/HSS, Provisioning G/w &amp; oneNDS</w:t>
      </w:r>
      <w:r w:rsidR="009B3B4A">
        <w:rPr>
          <w:rFonts w:ascii="Tahoma" w:hAnsi="Tahoma" w:cs="Tahoma"/>
          <w:sz w:val="20"/>
          <w:lang w:val="en-GB"/>
        </w:rPr>
        <w:t xml:space="preserve"> </w:t>
      </w:r>
      <w:r w:rsidR="009B3B4A" w:rsidRPr="00CB14C0">
        <w:rPr>
          <w:rFonts w:ascii="Tahoma" w:hAnsi="Tahoma" w:cs="Tahoma"/>
          <w:b/>
          <w:bCs/>
          <w:sz w:val="20"/>
          <w:lang w:val="en-GB"/>
        </w:rPr>
        <w:t>Security:</w:t>
      </w:r>
      <w:r w:rsidR="009B3B4A" w:rsidRPr="00CB14C0">
        <w:rPr>
          <w:rFonts w:ascii="Tahoma" w:hAnsi="Tahoma" w:cs="Tahoma"/>
          <w:sz w:val="20"/>
          <w:lang w:val="en-GB"/>
        </w:rPr>
        <w:t xml:space="preserve"> AAA, Firewall, SIEM etc.</w:t>
      </w:r>
    </w:p>
    <w:p w14:paraId="4BD4025D" w14:textId="736A8B17" w:rsidR="009B3B4A" w:rsidRPr="00CB14C0" w:rsidRDefault="00374AFC" w:rsidP="00766840">
      <w:pPr>
        <w:pStyle w:val="BodyTextIndent3"/>
        <w:spacing w:line="360" w:lineRule="auto"/>
        <w:ind w:left="0" w:firstLine="0"/>
        <w:rPr>
          <w:rFonts w:ascii="Tahoma" w:hAnsi="Tahoma" w:cs="Tahoma"/>
          <w:sz w:val="20"/>
          <w:lang w:val="en-GB"/>
        </w:rPr>
      </w:pPr>
      <w:r w:rsidRPr="00CB14C0">
        <w:rPr>
          <w:rFonts w:ascii="Tahoma" w:hAnsi="Tahoma" w:cs="Tahoma"/>
          <w:b/>
          <w:bCs/>
          <w:sz w:val="20"/>
          <w:lang w:val="en-GB"/>
        </w:rPr>
        <w:t>OSS:</w:t>
      </w:r>
      <w:r w:rsidRPr="00CB14C0">
        <w:rPr>
          <w:rFonts w:ascii="Tahoma" w:hAnsi="Tahoma" w:cs="Tahoma"/>
          <w:sz w:val="20"/>
          <w:lang w:val="en-GB"/>
        </w:rPr>
        <w:t xml:space="preserve">  NetAct &amp; Probes</w:t>
      </w:r>
      <w:r w:rsidR="00257A13" w:rsidRPr="00CB14C0">
        <w:rPr>
          <w:rFonts w:ascii="Tahoma" w:hAnsi="Tahoma" w:cs="Tahoma"/>
          <w:sz w:val="20"/>
          <w:lang w:val="en-GB"/>
        </w:rPr>
        <w:t xml:space="preserve">, B&amp;R, </w:t>
      </w:r>
      <w:r w:rsidR="00B27C29">
        <w:rPr>
          <w:rFonts w:ascii="Tahoma" w:hAnsi="Tahoma" w:cs="Tahoma"/>
          <w:sz w:val="20"/>
          <w:lang w:val="en-GB"/>
        </w:rPr>
        <w:t xml:space="preserve">Automation using </w:t>
      </w:r>
      <w:r w:rsidR="00257A13" w:rsidRPr="00CB14C0">
        <w:rPr>
          <w:rFonts w:ascii="Tahoma" w:hAnsi="Tahoma" w:cs="Tahoma"/>
          <w:sz w:val="20"/>
          <w:lang w:val="en-GB"/>
        </w:rPr>
        <w:t>Datadog</w:t>
      </w:r>
      <w:r w:rsidR="00B27C29">
        <w:rPr>
          <w:rFonts w:ascii="Tahoma" w:hAnsi="Tahoma" w:cs="Tahoma"/>
          <w:sz w:val="20"/>
          <w:lang w:val="en-GB"/>
        </w:rPr>
        <w:t xml:space="preserve"> API</w:t>
      </w:r>
      <w:r w:rsidR="00257A13" w:rsidRPr="00CB14C0">
        <w:rPr>
          <w:rFonts w:ascii="Tahoma" w:hAnsi="Tahoma" w:cs="Tahoma"/>
          <w:sz w:val="20"/>
          <w:lang w:val="en-GB"/>
        </w:rPr>
        <w:t>, ELK</w:t>
      </w:r>
      <w:r w:rsidR="00500F90" w:rsidRPr="00CB14C0">
        <w:rPr>
          <w:rFonts w:ascii="Tahoma" w:hAnsi="Tahoma" w:cs="Tahoma"/>
          <w:sz w:val="20"/>
          <w:lang w:val="en-GB"/>
        </w:rPr>
        <w:t>.</w:t>
      </w:r>
      <w:r w:rsidR="009B3B4A">
        <w:rPr>
          <w:rFonts w:ascii="Tahoma" w:hAnsi="Tahoma" w:cs="Tahoma"/>
          <w:sz w:val="20"/>
          <w:lang w:val="en-GB"/>
        </w:rPr>
        <w:t xml:space="preserve"> </w:t>
      </w:r>
      <w:r w:rsidR="009B3B4A" w:rsidRPr="00CB14C0">
        <w:rPr>
          <w:rFonts w:ascii="Tahoma" w:hAnsi="Tahoma" w:cs="Tahoma"/>
          <w:b/>
          <w:bCs/>
          <w:sz w:val="20"/>
          <w:lang w:val="en-GB"/>
        </w:rPr>
        <w:t>Transport:</w:t>
      </w:r>
      <w:r w:rsidR="009B3B4A" w:rsidRPr="00CB14C0">
        <w:rPr>
          <w:rFonts w:ascii="Tahoma" w:hAnsi="Tahoma" w:cs="Tahoma"/>
          <w:sz w:val="20"/>
          <w:lang w:val="en-GB"/>
        </w:rPr>
        <w:t xml:space="preserve"> 7750 Routers, DNS, STP &amp; DRA</w:t>
      </w:r>
    </w:p>
    <w:p w14:paraId="4DCC7EFC" w14:textId="6BAE302E" w:rsidR="00374AFC" w:rsidRPr="00CB14C0" w:rsidRDefault="00374AFC" w:rsidP="00766840">
      <w:pPr>
        <w:pStyle w:val="BodyTextIndent3"/>
        <w:spacing w:line="360" w:lineRule="auto"/>
        <w:ind w:left="0" w:firstLine="0"/>
        <w:rPr>
          <w:rFonts w:ascii="Tahoma" w:hAnsi="Tahoma" w:cs="Tahoma"/>
          <w:sz w:val="20"/>
          <w:lang w:val="en-GB"/>
        </w:rPr>
      </w:pPr>
      <w:r w:rsidRPr="00CB14C0">
        <w:rPr>
          <w:rFonts w:ascii="Tahoma" w:hAnsi="Tahoma" w:cs="Tahoma"/>
          <w:b/>
          <w:bCs/>
          <w:sz w:val="20"/>
          <w:lang w:val="en-GB"/>
        </w:rPr>
        <w:t>BSS:</w:t>
      </w:r>
      <w:r w:rsidRPr="00CB14C0">
        <w:rPr>
          <w:rFonts w:ascii="Tahoma" w:hAnsi="Tahoma" w:cs="Tahoma"/>
          <w:sz w:val="20"/>
          <w:lang w:val="en-GB"/>
        </w:rPr>
        <w:t xml:space="preserve"> Online/Offline Charging (OuC), Enterprise Bus (Convergent Mediation-Comptel)</w:t>
      </w:r>
      <w:r w:rsidR="00A71895" w:rsidRPr="00CB14C0">
        <w:rPr>
          <w:rFonts w:ascii="Tahoma" w:hAnsi="Tahoma" w:cs="Tahoma"/>
          <w:sz w:val="20"/>
          <w:lang w:val="en-GB"/>
        </w:rPr>
        <w:t>, Billing/Kenan</w:t>
      </w:r>
      <w:r w:rsidR="00512F38" w:rsidRPr="00CB14C0">
        <w:rPr>
          <w:rFonts w:ascii="Tahoma" w:hAnsi="Tahoma" w:cs="Tahoma"/>
          <w:sz w:val="20"/>
          <w:lang w:val="en-GB"/>
        </w:rPr>
        <w:t xml:space="preserve"> etc.</w:t>
      </w:r>
    </w:p>
    <w:bookmarkEnd w:id="1"/>
    <w:p w14:paraId="39054D25" w14:textId="77777777" w:rsidR="00374AFC" w:rsidRPr="00CB14C0" w:rsidRDefault="00374AFC" w:rsidP="006A1013">
      <w:pPr>
        <w:pStyle w:val="BodyTextIndent3"/>
        <w:spacing w:line="360" w:lineRule="auto"/>
        <w:ind w:left="426" w:firstLine="0"/>
        <w:rPr>
          <w:rFonts w:ascii="Tahoma" w:hAnsi="Tahoma" w:cs="Tahoma"/>
          <w:sz w:val="20"/>
          <w:lang w:val="en-GB"/>
        </w:rPr>
      </w:pPr>
    </w:p>
    <w:p w14:paraId="1A989E37" w14:textId="66F65C31" w:rsidR="009D0389" w:rsidRPr="00CB14C0" w:rsidRDefault="009D0389">
      <w:pPr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CB14C0">
        <w:rPr>
          <w:rFonts w:ascii="Tahoma" w:hAnsi="Tahoma" w:cs="Tahoma"/>
          <w:sz w:val="20"/>
          <w:szCs w:val="20"/>
        </w:rPr>
        <w:t>Prepare</w:t>
      </w:r>
      <w:r w:rsidR="004D221D" w:rsidRPr="00CB14C0">
        <w:rPr>
          <w:rFonts w:ascii="Tahoma" w:hAnsi="Tahoma" w:cs="Tahoma"/>
          <w:sz w:val="20"/>
          <w:szCs w:val="20"/>
        </w:rPr>
        <w:t xml:space="preserve"> &amp; signoff</w:t>
      </w:r>
      <w:r w:rsidRPr="00CB14C0">
        <w:rPr>
          <w:rFonts w:ascii="Tahoma" w:hAnsi="Tahoma" w:cs="Tahoma"/>
          <w:sz w:val="20"/>
          <w:szCs w:val="20"/>
        </w:rPr>
        <w:t xml:space="preserve"> </w:t>
      </w:r>
      <w:r w:rsidR="00FF74E8" w:rsidRPr="00CB14C0">
        <w:rPr>
          <w:rFonts w:ascii="Tahoma" w:hAnsi="Tahoma" w:cs="Tahoma"/>
          <w:sz w:val="20"/>
          <w:szCs w:val="20"/>
        </w:rPr>
        <w:t>Architecture,</w:t>
      </w:r>
      <w:r w:rsidR="00FF74E8">
        <w:rPr>
          <w:rFonts w:ascii="Tahoma" w:hAnsi="Tahoma" w:cs="Tahoma"/>
          <w:sz w:val="20"/>
          <w:szCs w:val="20"/>
        </w:rPr>
        <w:t xml:space="preserve"> </w:t>
      </w:r>
      <w:r w:rsidRPr="00CB14C0">
        <w:rPr>
          <w:rFonts w:ascii="Tahoma" w:hAnsi="Tahoma" w:cs="Tahoma"/>
          <w:sz w:val="20"/>
          <w:szCs w:val="20"/>
        </w:rPr>
        <w:t xml:space="preserve">High Level </w:t>
      </w:r>
      <w:r w:rsidR="002C7FD6" w:rsidRPr="00CB14C0">
        <w:rPr>
          <w:rFonts w:ascii="Tahoma" w:hAnsi="Tahoma" w:cs="Tahoma"/>
          <w:sz w:val="20"/>
          <w:szCs w:val="20"/>
        </w:rPr>
        <w:t xml:space="preserve">Solution </w:t>
      </w:r>
      <w:r w:rsidRPr="00CB14C0">
        <w:rPr>
          <w:rFonts w:ascii="Tahoma" w:hAnsi="Tahoma" w:cs="Tahoma"/>
          <w:sz w:val="20"/>
          <w:szCs w:val="20"/>
        </w:rPr>
        <w:t>Design</w:t>
      </w:r>
      <w:r w:rsidR="00FF74E8">
        <w:rPr>
          <w:rFonts w:ascii="Tahoma" w:hAnsi="Tahoma" w:cs="Tahoma"/>
          <w:sz w:val="20"/>
          <w:szCs w:val="20"/>
        </w:rPr>
        <w:t xml:space="preserve"> (HLSD) </w:t>
      </w:r>
      <w:r w:rsidR="00425CF9">
        <w:rPr>
          <w:rFonts w:ascii="Tahoma" w:hAnsi="Tahoma" w:cs="Tahoma"/>
          <w:sz w:val="20"/>
          <w:szCs w:val="20"/>
        </w:rPr>
        <w:t>&amp;</w:t>
      </w:r>
      <w:r w:rsidR="00D220B4" w:rsidRPr="00CB14C0">
        <w:rPr>
          <w:rFonts w:ascii="Tahoma" w:hAnsi="Tahoma" w:cs="Tahoma"/>
          <w:sz w:val="20"/>
          <w:szCs w:val="20"/>
        </w:rPr>
        <w:t xml:space="preserve"> Customer Integration Questionnaire (CIQ)</w:t>
      </w:r>
      <w:r w:rsidR="002C7FD6" w:rsidRPr="00CB14C0">
        <w:rPr>
          <w:rFonts w:ascii="Tahoma" w:hAnsi="Tahoma" w:cs="Tahoma"/>
          <w:sz w:val="20"/>
          <w:szCs w:val="20"/>
        </w:rPr>
        <w:t xml:space="preserve"> </w:t>
      </w:r>
      <w:r w:rsidRPr="00CB14C0">
        <w:rPr>
          <w:rFonts w:ascii="Tahoma" w:hAnsi="Tahoma" w:cs="Tahoma"/>
          <w:sz w:val="20"/>
          <w:szCs w:val="20"/>
        </w:rPr>
        <w:t xml:space="preserve">basis various customer &amp; their vendors discussions to align with challenges </w:t>
      </w:r>
      <w:r w:rsidR="003D14F5" w:rsidRPr="00CB14C0">
        <w:rPr>
          <w:rFonts w:ascii="Tahoma" w:hAnsi="Tahoma" w:cs="Tahoma"/>
          <w:sz w:val="20"/>
          <w:szCs w:val="20"/>
        </w:rPr>
        <w:t>&amp;</w:t>
      </w:r>
      <w:r w:rsidRPr="00CB14C0">
        <w:rPr>
          <w:rFonts w:ascii="Tahoma" w:hAnsi="Tahoma" w:cs="Tahoma"/>
          <w:sz w:val="20"/>
          <w:szCs w:val="20"/>
        </w:rPr>
        <w:t xml:space="preserve"> technology enablers at all ends. Lead technical discussion for realizing the solution which involves many technologies</w:t>
      </w:r>
      <w:r w:rsidR="00203B52">
        <w:rPr>
          <w:rFonts w:ascii="Tahoma" w:hAnsi="Tahoma" w:cs="Tahoma"/>
          <w:sz w:val="20"/>
          <w:szCs w:val="20"/>
        </w:rPr>
        <w:t>,</w:t>
      </w:r>
      <w:r w:rsidRPr="00CB14C0">
        <w:rPr>
          <w:rFonts w:ascii="Tahoma" w:hAnsi="Tahoma" w:cs="Tahoma"/>
          <w:sz w:val="20"/>
          <w:szCs w:val="20"/>
        </w:rPr>
        <w:t xml:space="preserve"> products</w:t>
      </w:r>
      <w:r w:rsidR="00203B52">
        <w:rPr>
          <w:rFonts w:ascii="Tahoma" w:hAnsi="Tahoma" w:cs="Tahoma"/>
          <w:sz w:val="20"/>
          <w:szCs w:val="20"/>
        </w:rPr>
        <w:t xml:space="preserve"> &amp; services</w:t>
      </w:r>
      <w:r w:rsidRPr="00CB14C0">
        <w:rPr>
          <w:rFonts w:ascii="Tahoma" w:hAnsi="Tahoma" w:cs="Tahoma"/>
          <w:sz w:val="20"/>
          <w:szCs w:val="20"/>
        </w:rPr>
        <w:t>.</w:t>
      </w:r>
    </w:p>
    <w:p w14:paraId="5F893100" w14:textId="07E5F79B" w:rsidR="00A82D45" w:rsidRPr="00CB14C0" w:rsidRDefault="00A82D45" w:rsidP="00CD2C8A">
      <w:pPr>
        <w:numPr>
          <w:ilvl w:val="0"/>
          <w:numId w:val="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CB14C0">
        <w:rPr>
          <w:rFonts w:ascii="Tahoma" w:hAnsi="Tahoma" w:cs="Tahoma"/>
          <w:sz w:val="20"/>
          <w:szCs w:val="20"/>
        </w:rPr>
        <w:t xml:space="preserve">Review </w:t>
      </w:r>
      <w:r w:rsidR="005D5BB8" w:rsidRPr="00CB14C0">
        <w:rPr>
          <w:rFonts w:ascii="Tahoma" w:hAnsi="Tahoma" w:cs="Tahoma"/>
          <w:sz w:val="20"/>
          <w:szCs w:val="20"/>
        </w:rPr>
        <w:t xml:space="preserve">&amp; </w:t>
      </w:r>
      <w:r w:rsidR="00212574" w:rsidRPr="00CB14C0">
        <w:rPr>
          <w:rFonts w:ascii="Tahoma" w:hAnsi="Tahoma" w:cs="Tahoma"/>
          <w:sz w:val="20"/>
          <w:szCs w:val="20"/>
        </w:rPr>
        <w:t>Low-Level</w:t>
      </w:r>
      <w:r w:rsidRPr="00CB14C0">
        <w:rPr>
          <w:rFonts w:ascii="Tahoma" w:hAnsi="Tahoma" w:cs="Tahoma"/>
          <w:sz w:val="20"/>
          <w:szCs w:val="20"/>
        </w:rPr>
        <w:t xml:space="preserve"> Design</w:t>
      </w:r>
      <w:r w:rsidR="00C07422">
        <w:rPr>
          <w:rFonts w:ascii="Tahoma" w:hAnsi="Tahoma" w:cs="Tahoma"/>
          <w:sz w:val="20"/>
          <w:szCs w:val="20"/>
        </w:rPr>
        <w:t>s</w:t>
      </w:r>
      <w:r w:rsidRPr="00CB14C0">
        <w:rPr>
          <w:rFonts w:ascii="Tahoma" w:hAnsi="Tahoma" w:cs="Tahoma"/>
          <w:sz w:val="20"/>
          <w:szCs w:val="20"/>
        </w:rPr>
        <w:t xml:space="preserve"> </w:t>
      </w:r>
      <w:r w:rsidR="00E2127B">
        <w:rPr>
          <w:rFonts w:ascii="Tahoma" w:hAnsi="Tahoma" w:cs="Tahoma"/>
          <w:sz w:val="20"/>
          <w:szCs w:val="20"/>
        </w:rPr>
        <w:t xml:space="preserve">(LLDs) </w:t>
      </w:r>
      <w:r w:rsidRPr="00CB14C0">
        <w:rPr>
          <w:rFonts w:ascii="Tahoma" w:hAnsi="Tahoma" w:cs="Tahoma"/>
          <w:sz w:val="20"/>
          <w:szCs w:val="20"/>
        </w:rPr>
        <w:t>of various nodes as required in solution.</w:t>
      </w:r>
    </w:p>
    <w:p w14:paraId="36FA1DD7" w14:textId="77777777" w:rsidR="00464A29" w:rsidRPr="00CB14C0" w:rsidRDefault="00464A29" w:rsidP="00CD2C8A">
      <w:pPr>
        <w:numPr>
          <w:ilvl w:val="0"/>
          <w:numId w:val="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CB14C0">
        <w:rPr>
          <w:rFonts w:ascii="Tahoma" w:hAnsi="Tahoma" w:cs="Tahoma"/>
          <w:sz w:val="20"/>
          <w:szCs w:val="20"/>
        </w:rPr>
        <w:t xml:space="preserve">Managing architects </w:t>
      </w:r>
      <w:r w:rsidR="00FC7E08" w:rsidRPr="00CB14C0">
        <w:rPr>
          <w:rFonts w:ascii="Tahoma" w:hAnsi="Tahoma" w:cs="Tahoma"/>
          <w:sz w:val="20"/>
          <w:szCs w:val="20"/>
        </w:rPr>
        <w:t xml:space="preserve">and engineers </w:t>
      </w:r>
      <w:r w:rsidR="009D689B" w:rsidRPr="00CB14C0">
        <w:rPr>
          <w:rFonts w:ascii="Tahoma" w:hAnsi="Tahoma" w:cs="Tahoma"/>
          <w:sz w:val="20"/>
          <w:szCs w:val="20"/>
        </w:rPr>
        <w:t>of</w:t>
      </w:r>
      <w:r w:rsidRPr="00CB14C0">
        <w:rPr>
          <w:rFonts w:ascii="Tahoma" w:hAnsi="Tahoma" w:cs="Tahoma"/>
          <w:sz w:val="20"/>
          <w:szCs w:val="20"/>
        </w:rPr>
        <w:t xml:space="preserve"> various domains for best practiced architecture for customer.</w:t>
      </w:r>
    </w:p>
    <w:p w14:paraId="345795B3" w14:textId="77777777" w:rsidR="00C83E34" w:rsidRPr="00CB14C0" w:rsidRDefault="00A82D45" w:rsidP="00C83E34">
      <w:pPr>
        <w:numPr>
          <w:ilvl w:val="0"/>
          <w:numId w:val="9"/>
        </w:numPr>
        <w:spacing w:after="0" w:line="360" w:lineRule="auto"/>
        <w:rPr>
          <w:rFonts w:ascii="Tahoma" w:hAnsi="Tahoma" w:cs="Tahoma"/>
          <w:sz w:val="20"/>
          <w:szCs w:val="20"/>
        </w:rPr>
      </w:pPr>
      <w:bookmarkStart w:id="2" w:name="_Hlk57302996"/>
      <w:r w:rsidRPr="00CB14C0">
        <w:rPr>
          <w:rFonts w:ascii="Tahoma" w:hAnsi="Tahoma" w:cs="Tahoma"/>
          <w:sz w:val="20"/>
          <w:szCs w:val="20"/>
        </w:rPr>
        <w:t>Support Sales, Business Development and Presales for c</w:t>
      </w:r>
      <w:r w:rsidR="00C83E34" w:rsidRPr="00CB14C0">
        <w:rPr>
          <w:rFonts w:ascii="Tahoma" w:hAnsi="Tahoma" w:cs="Tahoma"/>
          <w:sz w:val="20"/>
          <w:szCs w:val="20"/>
        </w:rPr>
        <w:t>losure of selected business opportunitie</w:t>
      </w:r>
      <w:r w:rsidRPr="00CB14C0">
        <w:rPr>
          <w:rFonts w:ascii="Tahoma" w:hAnsi="Tahoma" w:cs="Tahoma"/>
          <w:sz w:val="20"/>
          <w:szCs w:val="20"/>
        </w:rPr>
        <w:t>s</w:t>
      </w:r>
      <w:r w:rsidR="00C83E34" w:rsidRPr="00CB14C0">
        <w:rPr>
          <w:rFonts w:ascii="Tahoma" w:hAnsi="Tahoma" w:cs="Tahoma"/>
          <w:sz w:val="20"/>
          <w:szCs w:val="20"/>
        </w:rPr>
        <w:t>.</w:t>
      </w:r>
    </w:p>
    <w:bookmarkEnd w:id="2"/>
    <w:p w14:paraId="1F16D0A4" w14:textId="48483883" w:rsidR="00C83E34" w:rsidRPr="00CB14C0" w:rsidRDefault="00C83E34" w:rsidP="00C83E34">
      <w:pPr>
        <w:numPr>
          <w:ilvl w:val="0"/>
          <w:numId w:val="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CB14C0">
        <w:rPr>
          <w:rFonts w:ascii="Tahoma" w:hAnsi="Tahoma" w:cs="Tahoma"/>
          <w:sz w:val="20"/>
          <w:szCs w:val="20"/>
        </w:rPr>
        <w:t xml:space="preserve">Cross Domain E2E ownership </w:t>
      </w:r>
      <w:r w:rsidR="00A82D45" w:rsidRPr="00CB14C0">
        <w:rPr>
          <w:rFonts w:ascii="Tahoma" w:hAnsi="Tahoma" w:cs="Tahoma"/>
          <w:sz w:val="20"/>
          <w:szCs w:val="20"/>
        </w:rPr>
        <w:t xml:space="preserve">towards customer for all </w:t>
      </w:r>
      <w:r w:rsidRPr="00CB14C0">
        <w:rPr>
          <w:rFonts w:ascii="Tahoma" w:hAnsi="Tahoma" w:cs="Tahoma"/>
          <w:sz w:val="20"/>
          <w:szCs w:val="20"/>
        </w:rPr>
        <w:t>Product &amp; Services for defined</w:t>
      </w:r>
      <w:r w:rsidR="00A82D45" w:rsidRPr="00CB14C0">
        <w:rPr>
          <w:rFonts w:ascii="Tahoma" w:hAnsi="Tahoma" w:cs="Tahoma"/>
          <w:sz w:val="20"/>
          <w:szCs w:val="20"/>
        </w:rPr>
        <w:t xml:space="preserve"> solution</w:t>
      </w:r>
      <w:r w:rsidRPr="00CB14C0">
        <w:rPr>
          <w:rFonts w:ascii="Tahoma" w:hAnsi="Tahoma" w:cs="Tahoma"/>
          <w:sz w:val="20"/>
          <w:szCs w:val="20"/>
        </w:rPr>
        <w:t>.</w:t>
      </w:r>
    </w:p>
    <w:p w14:paraId="032DFDAA" w14:textId="15ACE351" w:rsidR="009D0389" w:rsidRPr="00CB14C0" w:rsidRDefault="009D0389" w:rsidP="00330D53">
      <w:pPr>
        <w:numPr>
          <w:ilvl w:val="0"/>
          <w:numId w:val="9"/>
        </w:numPr>
        <w:spacing w:after="0" w:line="360" w:lineRule="auto"/>
        <w:rPr>
          <w:rFonts w:ascii="Tahoma" w:hAnsi="Tahoma" w:cs="Tahoma"/>
          <w:sz w:val="20"/>
          <w:szCs w:val="20"/>
        </w:rPr>
      </w:pPr>
      <w:r w:rsidRPr="00CB14C0">
        <w:rPr>
          <w:rFonts w:ascii="Tahoma" w:hAnsi="Tahoma" w:cs="Tahoma"/>
          <w:sz w:val="20"/>
          <w:szCs w:val="20"/>
        </w:rPr>
        <w:t xml:space="preserve">Troubleshoot &amp; RCA accountability of customers managed be it on transport, Kubernetes, </w:t>
      </w:r>
      <w:proofErr w:type="spellStart"/>
      <w:r w:rsidRPr="00CB14C0">
        <w:rPr>
          <w:rFonts w:ascii="Tahoma" w:hAnsi="Tahoma" w:cs="Tahoma"/>
          <w:sz w:val="20"/>
          <w:szCs w:val="20"/>
        </w:rPr>
        <w:t>PoDs</w:t>
      </w:r>
      <w:proofErr w:type="spellEnd"/>
      <w:r w:rsidRPr="00CB14C0">
        <w:rPr>
          <w:rFonts w:ascii="Tahoma" w:hAnsi="Tahoma" w:cs="Tahoma"/>
          <w:sz w:val="20"/>
          <w:szCs w:val="20"/>
        </w:rPr>
        <w:t>, mS etc.</w:t>
      </w:r>
    </w:p>
    <w:p w14:paraId="73886421" w14:textId="77777777" w:rsidR="00243444" w:rsidRPr="00CB14C0" w:rsidRDefault="00243444" w:rsidP="00243444">
      <w:pPr>
        <w:spacing w:after="200" w:line="276" w:lineRule="auto"/>
        <w:ind w:left="360"/>
        <w:rPr>
          <w:rFonts w:ascii="Tahoma" w:hAnsi="Tahoma" w:cs="Tahoma"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sz w:val="20"/>
          <w:szCs w:val="20"/>
          <w:u w:val="single"/>
          <w:lang w:val="en-GB"/>
        </w:rPr>
        <w:t>Key Achievements</w:t>
      </w:r>
      <w:r w:rsidR="00BD6785" w:rsidRPr="00CB14C0">
        <w:rPr>
          <w:rFonts w:ascii="Tahoma" w:hAnsi="Tahoma" w:cs="Tahoma"/>
          <w:sz w:val="20"/>
          <w:szCs w:val="20"/>
          <w:u w:val="single"/>
          <w:lang w:val="en-GB"/>
        </w:rPr>
        <w:t>/Activities</w:t>
      </w:r>
      <w:r w:rsidRPr="00CB14C0">
        <w:rPr>
          <w:rFonts w:ascii="Tahoma" w:hAnsi="Tahoma" w:cs="Tahoma"/>
          <w:sz w:val="20"/>
          <w:szCs w:val="20"/>
          <w:u w:val="single"/>
          <w:lang w:val="en-GB"/>
        </w:rPr>
        <w:t xml:space="preserve">: </w:t>
      </w:r>
    </w:p>
    <w:p w14:paraId="26561EF0" w14:textId="0438E487" w:rsidR="004E5A86" w:rsidRPr="00CB14C0" w:rsidRDefault="004E5A86" w:rsidP="00F41645">
      <w:pPr>
        <w:numPr>
          <w:ilvl w:val="0"/>
          <w:numId w:val="16"/>
        </w:numPr>
        <w:spacing w:after="0" w:line="360" w:lineRule="auto"/>
        <w:rPr>
          <w:rFonts w:ascii="Tahoma" w:hAnsi="Tahoma" w:cs="Tahoma"/>
          <w:sz w:val="20"/>
          <w:szCs w:val="20"/>
          <w:lang w:val="en-GB"/>
        </w:rPr>
      </w:pPr>
      <w:bookmarkStart w:id="3" w:name="_Hlk57303019"/>
      <w:r w:rsidRPr="00CB14C0">
        <w:rPr>
          <w:rFonts w:ascii="Tahoma" w:hAnsi="Tahoma" w:cs="Tahoma"/>
          <w:sz w:val="20"/>
          <w:szCs w:val="20"/>
          <w:lang w:val="en-GB"/>
        </w:rPr>
        <w:t>Successfully</w:t>
      </w:r>
      <w:r w:rsidR="0096289D">
        <w:rPr>
          <w:rFonts w:ascii="Tahoma" w:hAnsi="Tahoma" w:cs="Tahoma"/>
          <w:sz w:val="20"/>
          <w:szCs w:val="20"/>
          <w:lang w:val="en-GB"/>
        </w:rPr>
        <w:t>,</w:t>
      </w:r>
      <w:r w:rsidR="003F5578" w:rsidRPr="00CB14C0">
        <w:rPr>
          <w:rFonts w:ascii="Tahoma" w:hAnsi="Tahoma" w:cs="Tahoma"/>
          <w:sz w:val="20"/>
          <w:szCs w:val="20"/>
          <w:lang w:val="en-GB"/>
        </w:rPr>
        <w:t xml:space="preserve"> timely 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concluded </w:t>
      </w:r>
      <w:bookmarkEnd w:id="3"/>
      <w:r w:rsidR="0096289D">
        <w:rPr>
          <w:rFonts w:ascii="Tahoma" w:hAnsi="Tahoma" w:cs="Tahoma"/>
          <w:sz w:val="20"/>
          <w:szCs w:val="20"/>
          <w:lang w:val="en-GB"/>
        </w:rPr>
        <w:t>&amp;</w:t>
      </w:r>
      <w:r w:rsidR="00E46FD1"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bookmarkStart w:id="4" w:name="_Hlk57303037"/>
      <w:r w:rsidR="00E46FD1" w:rsidRPr="00CB14C0">
        <w:rPr>
          <w:rFonts w:ascii="Tahoma" w:hAnsi="Tahoma" w:cs="Tahoma"/>
          <w:sz w:val="20"/>
          <w:szCs w:val="20"/>
          <w:lang w:val="en-GB"/>
        </w:rPr>
        <w:t>onboarded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r w:rsidR="00E7740E" w:rsidRPr="00CB14C0">
        <w:rPr>
          <w:rFonts w:ascii="Tahoma" w:hAnsi="Tahoma" w:cs="Tahoma"/>
          <w:sz w:val="20"/>
          <w:szCs w:val="20"/>
          <w:lang w:val="en-GB"/>
        </w:rPr>
        <w:t>multitude of</w:t>
      </w:r>
      <w:r w:rsidR="00E46FD1"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r w:rsidR="00BC169E" w:rsidRPr="00CB14C0">
        <w:rPr>
          <w:rFonts w:ascii="Tahoma" w:hAnsi="Tahoma" w:cs="Tahoma"/>
          <w:sz w:val="20"/>
          <w:szCs w:val="20"/>
          <w:lang w:val="en-GB"/>
        </w:rPr>
        <w:t xml:space="preserve">CSPs &amp; </w:t>
      </w:r>
      <w:r w:rsidR="00DB4F73">
        <w:rPr>
          <w:rFonts w:ascii="Tahoma" w:hAnsi="Tahoma" w:cs="Tahoma"/>
          <w:sz w:val="20"/>
          <w:szCs w:val="20"/>
          <w:lang w:val="en-GB"/>
        </w:rPr>
        <w:t>E</w:t>
      </w:r>
      <w:r w:rsidR="00BC169E" w:rsidRPr="00CB14C0">
        <w:rPr>
          <w:rFonts w:ascii="Tahoma" w:hAnsi="Tahoma" w:cs="Tahoma"/>
          <w:sz w:val="20"/>
          <w:szCs w:val="20"/>
          <w:lang w:val="en-GB"/>
        </w:rPr>
        <w:t>nterprises</w:t>
      </w:r>
      <w:r w:rsidR="00E46FD1" w:rsidRPr="00CB14C0">
        <w:rPr>
          <w:rFonts w:ascii="Tahoma" w:hAnsi="Tahoma" w:cs="Tahoma"/>
          <w:sz w:val="20"/>
          <w:szCs w:val="20"/>
          <w:lang w:val="en-GB"/>
        </w:rPr>
        <w:t xml:space="preserve"> in various parts of the world</w:t>
      </w:r>
      <w:r w:rsidRPr="00CB14C0">
        <w:rPr>
          <w:rFonts w:ascii="Tahoma" w:hAnsi="Tahoma" w:cs="Tahoma"/>
          <w:sz w:val="20"/>
          <w:szCs w:val="20"/>
          <w:lang w:val="en-GB"/>
        </w:rPr>
        <w:t>.</w:t>
      </w:r>
    </w:p>
    <w:bookmarkEnd w:id="4"/>
    <w:p w14:paraId="49E6E0F9" w14:textId="77777777" w:rsidR="00237D2D" w:rsidRPr="00CB14C0" w:rsidRDefault="004E5A86" w:rsidP="00F41645">
      <w:pPr>
        <w:numPr>
          <w:ilvl w:val="0"/>
          <w:numId w:val="16"/>
        </w:numPr>
        <w:spacing w:after="0" w:line="360" w:lineRule="auto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4"/>
        </w:rPr>
        <w:t xml:space="preserve">Supported sales in winning many </w:t>
      </w:r>
      <w:r w:rsidR="00237D2D" w:rsidRPr="00CB14C0">
        <w:rPr>
          <w:rFonts w:ascii="Tahoma" w:hAnsi="Tahoma" w:cs="Tahoma"/>
          <w:sz w:val="20"/>
          <w:szCs w:val="24"/>
        </w:rPr>
        <w:t>RFPs</w:t>
      </w:r>
      <w:r w:rsidRPr="00CB14C0">
        <w:rPr>
          <w:rFonts w:ascii="Tahoma" w:hAnsi="Tahoma" w:cs="Tahoma"/>
          <w:sz w:val="20"/>
          <w:szCs w:val="24"/>
        </w:rPr>
        <w:t xml:space="preserve"> in WING/IOT domain</w:t>
      </w:r>
      <w:r w:rsidR="00237D2D"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39519AEE" w14:textId="20F5B20A" w:rsidR="00C56B7E" w:rsidRPr="00CB14C0" w:rsidRDefault="004E5A86" w:rsidP="00F41645">
      <w:pPr>
        <w:numPr>
          <w:ilvl w:val="0"/>
          <w:numId w:val="16"/>
        </w:numPr>
        <w:spacing w:after="0" w:line="360" w:lineRule="auto"/>
        <w:rPr>
          <w:rFonts w:ascii="Tahoma" w:hAnsi="Tahoma" w:cs="Tahoma"/>
          <w:sz w:val="20"/>
          <w:szCs w:val="20"/>
          <w:lang w:val="en-GB"/>
        </w:rPr>
      </w:pPr>
      <w:bookmarkStart w:id="5" w:name="_Hlk57303046"/>
      <w:r w:rsidRPr="00CB14C0">
        <w:rPr>
          <w:rFonts w:ascii="Tahoma" w:hAnsi="Tahoma" w:cs="Tahoma"/>
          <w:sz w:val="20"/>
          <w:szCs w:val="20"/>
          <w:lang w:val="en-GB"/>
        </w:rPr>
        <w:lastRenderedPageBreak/>
        <w:t xml:space="preserve">Three consecutive </w:t>
      </w:r>
      <w:r w:rsidR="001A02C1" w:rsidRPr="00CB14C0">
        <w:rPr>
          <w:rFonts w:ascii="Tahoma" w:hAnsi="Tahoma" w:cs="Tahoma"/>
          <w:sz w:val="20"/>
          <w:szCs w:val="20"/>
          <w:lang w:val="en-GB"/>
        </w:rPr>
        <w:t>q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uarterly awards </w:t>
      </w:r>
      <w:r w:rsidR="001A02C1" w:rsidRPr="00CB14C0">
        <w:rPr>
          <w:rFonts w:ascii="Tahoma" w:hAnsi="Tahoma" w:cs="Tahoma"/>
          <w:sz w:val="20"/>
          <w:szCs w:val="20"/>
          <w:lang w:val="en-GB"/>
        </w:rPr>
        <w:t>for various deliver</w:t>
      </w:r>
      <w:r w:rsidR="00547331" w:rsidRPr="00CB14C0">
        <w:rPr>
          <w:rFonts w:ascii="Tahoma" w:hAnsi="Tahoma" w:cs="Tahoma"/>
          <w:sz w:val="20"/>
          <w:szCs w:val="20"/>
          <w:lang w:val="en-GB"/>
        </w:rPr>
        <w:t>ies</w:t>
      </w:r>
      <w:r w:rsidR="007A0E20" w:rsidRPr="00CB14C0">
        <w:rPr>
          <w:rFonts w:ascii="Tahoma" w:hAnsi="Tahoma" w:cs="Tahoma"/>
          <w:sz w:val="20"/>
          <w:szCs w:val="20"/>
          <w:lang w:val="en-GB"/>
        </w:rPr>
        <w:t xml:space="preserve"> within 1</w:t>
      </w:r>
      <w:r w:rsidR="007A0E20" w:rsidRPr="00CB14C0">
        <w:rPr>
          <w:rFonts w:ascii="Tahoma" w:hAnsi="Tahoma" w:cs="Tahoma"/>
          <w:sz w:val="20"/>
          <w:szCs w:val="20"/>
          <w:vertAlign w:val="superscript"/>
          <w:lang w:val="en-GB"/>
        </w:rPr>
        <w:t>st</w:t>
      </w:r>
      <w:r w:rsidR="007A0E20" w:rsidRPr="00CB14C0">
        <w:rPr>
          <w:rFonts w:ascii="Tahoma" w:hAnsi="Tahoma" w:cs="Tahoma"/>
          <w:sz w:val="20"/>
          <w:szCs w:val="20"/>
          <w:lang w:val="en-GB"/>
        </w:rPr>
        <w:t xml:space="preserve"> year</w:t>
      </w:r>
      <w:r w:rsidR="001A02C1" w:rsidRPr="00CB14C0">
        <w:rPr>
          <w:rFonts w:ascii="Tahoma" w:hAnsi="Tahoma" w:cs="Tahoma"/>
          <w:sz w:val="20"/>
          <w:szCs w:val="20"/>
          <w:lang w:val="en-GB"/>
        </w:rPr>
        <w:t>.</w:t>
      </w:r>
      <w:r w:rsidR="00552CF0"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r w:rsidR="003414E8" w:rsidRPr="00CB14C0">
        <w:rPr>
          <w:rFonts w:ascii="Tahoma" w:hAnsi="Tahoma" w:cs="Tahoma"/>
          <w:sz w:val="20"/>
          <w:szCs w:val="20"/>
          <w:lang w:val="en-GB"/>
        </w:rPr>
        <w:t>Most awarded individual.</w:t>
      </w:r>
    </w:p>
    <w:p w14:paraId="25B09790" w14:textId="77777777" w:rsidR="00C20871" w:rsidRPr="00CB14C0" w:rsidRDefault="00C20871" w:rsidP="00C20871">
      <w:pPr>
        <w:spacing w:after="0" w:line="360" w:lineRule="auto"/>
        <w:ind w:left="720"/>
        <w:rPr>
          <w:rFonts w:ascii="Tahoma" w:hAnsi="Tahoma" w:cs="Tahoma"/>
          <w:sz w:val="20"/>
          <w:szCs w:val="20"/>
          <w:lang w:val="en-GB"/>
        </w:rPr>
      </w:pPr>
    </w:p>
    <w:bookmarkEnd w:id="5"/>
    <w:p w14:paraId="55B81246" w14:textId="5D3A3352" w:rsidR="00037E0C" w:rsidRPr="00CB14C0" w:rsidRDefault="00037E0C" w:rsidP="00037E0C">
      <w:pPr>
        <w:shd w:val="clear" w:color="auto" w:fill="E6E6E6"/>
        <w:rPr>
          <w:rFonts w:ascii="Tahoma" w:hAnsi="Tahoma" w:cs="Tahoma"/>
          <w:b/>
          <w:bCs/>
          <w:sz w:val="20"/>
          <w:szCs w:val="20"/>
          <w:lang w:val="en-GB"/>
        </w:rPr>
      </w:pP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Nokia, India as SI Solution Manager, SI &amp; CDC Solution Cross Domain Experts – May 2015 to </w:t>
      </w:r>
      <w:r w:rsidR="00051FC4" w:rsidRPr="00CB14C0">
        <w:rPr>
          <w:rFonts w:ascii="Tahoma" w:hAnsi="Tahoma" w:cs="Tahoma"/>
          <w:b/>
          <w:bCs/>
          <w:sz w:val="20"/>
          <w:szCs w:val="20"/>
          <w:lang w:val="en-GB"/>
        </w:rPr>
        <w:t>May 2019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</w:p>
    <w:p w14:paraId="11A1DC1A" w14:textId="79610223" w:rsidR="00037E0C" w:rsidRPr="00CB14C0" w:rsidRDefault="00AF7947" w:rsidP="00F26DAE">
      <w:pPr>
        <w:pStyle w:val="BodyTextIndent3"/>
        <w:spacing w:line="300" w:lineRule="auto"/>
        <w:ind w:left="28" w:firstLine="0"/>
        <w:rPr>
          <w:rFonts w:ascii="Tahoma" w:hAnsi="Tahoma" w:cs="Tahoma"/>
          <w:sz w:val="20"/>
          <w:lang w:val="en-GB"/>
        </w:rPr>
      </w:pPr>
      <w:r w:rsidRPr="00CB14C0">
        <w:rPr>
          <w:rFonts w:ascii="Tahoma" w:hAnsi="Tahoma" w:cs="Tahoma"/>
          <w:sz w:val="20"/>
          <w:lang w:val="en-GB"/>
        </w:rPr>
        <w:t>I was r</w:t>
      </w:r>
      <w:r w:rsidR="00037E0C" w:rsidRPr="00CB14C0">
        <w:rPr>
          <w:rFonts w:ascii="Tahoma" w:hAnsi="Tahoma" w:cs="Tahoma"/>
          <w:sz w:val="20"/>
          <w:lang w:val="en-GB"/>
        </w:rPr>
        <w:t xml:space="preserve">esponsible for services portfolio presales, tech consulting, sales enablement </w:t>
      </w:r>
      <w:r w:rsidR="00E32B9F">
        <w:rPr>
          <w:rFonts w:ascii="Tahoma" w:hAnsi="Tahoma" w:cs="Tahoma"/>
          <w:sz w:val="20"/>
          <w:lang w:val="en-GB"/>
        </w:rPr>
        <w:t>&amp;</w:t>
      </w:r>
      <w:r w:rsidR="00037E0C" w:rsidRPr="00CB14C0">
        <w:rPr>
          <w:rFonts w:ascii="Tahoma" w:hAnsi="Tahoma" w:cs="Tahoma"/>
          <w:sz w:val="20"/>
          <w:lang w:val="en-GB"/>
        </w:rPr>
        <w:t xml:space="preserve"> business development in Prime and Multivendor System Integration Services &amp; Solutions covering Multi-Vendor Cloud, IMS Core, VoLTE, VoWiFi, </w:t>
      </w:r>
      <w:r w:rsidR="00CF555F" w:rsidRPr="00CB14C0">
        <w:rPr>
          <w:rFonts w:ascii="Tahoma" w:hAnsi="Tahoma" w:cs="Tahoma"/>
          <w:sz w:val="20"/>
          <w:lang w:val="en-GB"/>
        </w:rPr>
        <w:t>4</w:t>
      </w:r>
      <w:r w:rsidR="00037E0C" w:rsidRPr="00CB14C0">
        <w:rPr>
          <w:rFonts w:ascii="Tahoma" w:hAnsi="Tahoma" w:cs="Tahoma"/>
          <w:sz w:val="20"/>
          <w:lang w:val="en-GB"/>
        </w:rPr>
        <w:t xml:space="preserve">G Services, Smart-City, Cross Domain Services Solutions, App &amp; Services Migration etc. </w:t>
      </w:r>
    </w:p>
    <w:p w14:paraId="63BED298" w14:textId="07DE79E9" w:rsidR="00037E0C" w:rsidRPr="00CB14C0" w:rsidRDefault="00037E0C" w:rsidP="00766840">
      <w:pPr>
        <w:numPr>
          <w:ilvl w:val="1"/>
          <w:numId w:val="9"/>
        </w:numPr>
        <w:spacing w:after="0" w:line="360" w:lineRule="auto"/>
        <w:rPr>
          <w:rFonts w:ascii="Verdana" w:hAnsi="Verdana"/>
          <w:sz w:val="20"/>
          <w:szCs w:val="20"/>
        </w:rPr>
      </w:pPr>
      <w:r w:rsidRPr="00CB14C0">
        <w:rPr>
          <w:rFonts w:ascii="Verdana" w:hAnsi="Verdana"/>
          <w:sz w:val="20"/>
          <w:szCs w:val="20"/>
        </w:rPr>
        <w:t>Prepare</w:t>
      </w:r>
      <w:r w:rsidR="00AD0E19">
        <w:rPr>
          <w:rFonts w:ascii="Verdana" w:hAnsi="Verdana"/>
          <w:sz w:val="20"/>
          <w:szCs w:val="20"/>
        </w:rPr>
        <w:t>d</w:t>
      </w:r>
      <w:r w:rsidRPr="00CB14C0">
        <w:rPr>
          <w:rFonts w:ascii="Verdana" w:hAnsi="Verdana"/>
          <w:sz w:val="20"/>
          <w:szCs w:val="20"/>
        </w:rPr>
        <w:t xml:space="preserve"> services solution to fit customer requirement and offer</w:t>
      </w:r>
      <w:r w:rsidR="00361E24">
        <w:rPr>
          <w:rFonts w:ascii="Verdana" w:hAnsi="Verdana"/>
          <w:sz w:val="20"/>
          <w:szCs w:val="20"/>
        </w:rPr>
        <w:t>ed</w:t>
      </w:r>
      <w:r w:rsidRPr="00CB14C0">
        <w:rPr>
          <w:rFonts w:ascii="Verdana" w:hAnsi="Verdana"/>
          <w:sz w:val="20"/>
          <w:szCs w:val="20"/>
        </w:rPr>
        <w:t xml:space="preserve"> a competitive advantage.</w:t>
      </w:r>
    </w:p>
    <w:p w14:paraId="5A1FC45F" w14:textId="5DD63451" w:rsidR="00204ADE" w:rsidRPr="00CB14C0" w:rsidRDefault="00037E0C" w:rsidP="00766840">
      <w:pPr>
        <w:numPr>
          <w:ilvl w:val="1"/>
          <w:numId w:val="9"/>
        </w:numPr>
        <w:spacing w:after="0" w:line="360" w:lineRule="auto"/>
        <w:rPr>
          <w:rFonts w:ascii="Verdana" w:hAnsi="Verdana"/>
          <w:sz w:val="20"/>
          <w:szCs w:val="20"/>
        </w:rPr>
      </w:pPr>
      <w:r w:rsidRPr="00CB14C0">
        <w:rPr>
          <w:rFonts w:ascii="Verdana" w:hAnsi="Verdana"/>
          <w:sz w:val="20"/>
          <w:szCs w:val="20"/>
        </w:rPr>
        <w:t>Plan, Create, Drive, Bid, Benchmark</w:t>
      </w:r>
      <w:r w:rsidR="00A824C4">
        <w:rPr>
          <w:rFonts w:ascii="Verdana" w:hAnsi="Verdana"/>
          <w:sz w:val="20"/>
          <w:szCs w:val="20"/>
        </w:rPr>
        <w:t xml:space="preserve"> &amp;</w:t>
      </w:r>
      <w:r w:rsidRPr="00CB14C0">
        <w:rPr>
          <w:rFonts w:ascii="Verdana" w:hAnsi="Verdana"/>
          <w:sz w:val="20"/>
          <w:szCs w:val="20"/>
        </w:rPr>
        <w:t xml:space="preserve"> Cost</w:t>
      </w:r>
      <w:r w:rsidR="00333452">
        <w:rPr>
          <w:rFonts w:ascii="Verdana" w:hAnsi="Verdana"/>
          <w:sz w:val="20"/>
          <w:szCs w:val="20"/>
        </w:rPr>
        <w:t xml:space="preserve"> </w:t>
      </w:r>
      <w:r w:rsidRPr="00CB14C0">
        <w:rPr>
          <w:rFonts w:ascii="Verdana" w:hAnsi="Verdana"/>
          <w:sz w:val="20"/>
          <w:szCs w:val="20"/>
        </w:rPr>
        <w:t>Analysis</w:t>
      </w:r>
      <w:r w:rsidR="00204ADE" w:rsidRPr="00CB14C0">
        <w:rPr>
          <w:rFonts w:ascii="Verdana" w:hAnsi="Verdana"/>
          <w:sz w:val="20"/>
          <w:szCs w:val="20"/>
        </w:rPr>
        <w:t>.</w:t>
      </w:r>
    </w:p>
    <w:p w14:paraId="20E5EE92" w14:textId="77777777" w:rsidR="00037E0C" w:rsidRPr="00CB14C0" w:rsidRDefault="00037E0C" w:rsidP="00766840">
      <w:pPr>
        <w:numPr>
          <w:ilvl w:val="1"/>
          <w:numId w:val="9"/>
        </w:numPr>
        <w:spacing w:after="0" w:line="360" w:lineRule="auto"/>
        <w:rPr>
          <w:rFonts w:ascii="Verdana" w:hAnsi="Verdana"/>
          <w:sz w:val="20"/>
          <w:szCs w:val="20"/>
        </w:rPr>
      </w:pPr>
      <w:r w:rsidRPr="00CB14C0">
        <w:rPr>
          <w:rFonts w:ascii="Verdana" w:hAnsi="Verdana"/>
          <w:sz w:val="20"/>
          <w:szCs w:val="20"/>
        </w:rPr>
        <w:t xml:space="preserve">Cross Domain E2E ownership covering </w:t>
      </w:r>
      <w:r w:rsidR="00AF7947" w:rsidRPr="00CB14C0">
        <w:rPr>
          <w:rFonts w:ascii="Verdana" w:hAnsi="Verdana"/>
          <w:sz w:val="20"/>
          <w:szCs w:val="20"/>
        </w:rPr>
        <w:t xml:space="preserve">all </w:t>
      </w:r>
      <w:r w:rsidRPr="00CB14C0">
        <w:rPr>
          <w:rFonts w:ascii="Verdana" w:hAnsi="Verdana"/>
          <w:sz w:val="20"/>
          <w:szCs w:val="20"/>
        </w:rPr>
        <w:t>Services for defined opportunities.</w:t>
      </w:r>
    </w:p>
    <w:p w14:paraId="43EB4D54" w14:textId="77777777" w:rsidR="00037E0C" w:rsidRPr="00CB14C0" w:rsidRDefault="00037E0C" w:rsidP="00037E0C">
      <w:pPr>
        <w:spacing w:after="200" w:line="276" w:lineRule="auto"/>
        <w:ind w:left="360"/>
        <w:rPr>
          <w:rFonts w:ascii="Tahoma" w:hAnsi="Tahoma" w:cs="Tahoma"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sz w:val="20"/>
          <w:szCs w:val="20"/>
          <w:u w:val="single"/>
          <w:lang w:val="en-GB"/>
        </w:rPr>
        <w:t xml:space="preserve">Key Achievements/Activities: </w:t>
      </w:r>
    </w:p>
    <w:p w14:paraId="3502575F" w14:textId="12C080E7" w:rsidR="008233F7" w:rsidRPr="00CB14C0" w:rsidRDefault="00037E0C" w:rsidP="008B6B40">
      <w:pPr>
        <w:numPr>
          <w:ilvl w:val="0"/>
          <w:numId w:val="16"/>
        </w:numPr>
        <w:spacing w:after="0" w:line="360" w:lineRule="auto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Handl</w:t>
      </w:r>
      <w:r w:rsidR="00AF7947" w:rsidRPr="00CB14C0">
        <w:rPr>
          <w:rFonts w:ascii="Tahoma" w:hAnsi="Tahoma" w:cs="Tahoma"/>
          <w:sz w:val="20"/>
          <w:szCs w:val="20"/>
          <w:lang w:val="en-GB"/>
        </w:rPr>
        <w:t>ed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 System integration solution &amp; services and its expansion. Over 30 VMware &amp; Open stack cloud instances on various HW/SW stacks</w:t>
      </w:r>
      <w:r w:rsidR="008233F7" w:rsidRPr="00CB14C0">
        <w:rPr>
          <w:rFonts w:ascii="Tahoma" w:hAnsi="Tahoma" w:cs="Tahoma"/>
          <w:sz w:val="20"/>
          <w:szCs w:val="20"/>
          <w:lang w:val="en-GB"/>
        </w:rPr>
        <w:t xml:space="preserve"> for RJIO to enable them as largest 4G/</w:t>
      </w:r>
      <w:r w:rsidR="002B16EC" w:rsidRPr="00CB14C0">
        <w:rPr>
          <w:rFonts w:ascii="Tahoma" w:hAnsi="Tahoma" w:cs="Tahoma"/>
          <w:sz w:val="20"/>
          <w:szCs w:val="20"/>
          <w:lang w:val="en-GB"/>
        </w:rPr>
        <w:t>IMS/</w:t>
      </w:r>
      <w:r w:rsidR="008233F7" w:rsidRPr="00CB14C0">
        <w:rPr>
          <w:rFonts w:ascii="Tahoma" w:hAnsi="Tahoma" w:cs="Tahoma"/>
          <w:sz w:val="20"/>
          <w:szCs w:val="20"/>
          <w:lang w:val="en-GB"/>
        </w:rPr>
        <w:t>VoLTE player in the country</w:t>
      </w:r>
      <w:r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35DEB8C5" w14:textId="6C660237" w:rsidR="00037E0C" w:rsidRPr="00CB14C0" w:rsidRDefault="008233F7" w:rsidP="008B6B40">
      <w:pPr>
        <w:numPr>
          <w:ilvl w:val="0"/>
          <w:numId w:val="16"/>
        </w:numPr>
        <w:spacing w:after="0" w:line="360" w:lineRule="auto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Won Network Consolidation RFP for Merged Vodafone &amp; Idea CSP in India</w:t>
      </w:r>
    </w:p>
    <w:p w14:paraId="09C6066F" w14:textId="77777777" w:rsidR="00037E0C" w:rsidRPr="00CB14C0" w:rsidRDefault="00037E0C" w:rsidP="008B6B40">
      <w:pPr>
        <w:numPr>
          <w:ilvl w:val="0"/>
          <w:numId w:val="16"/>
        </w:numPr>
        <w:spacing w:after="0" w:line="360" w:lineRule="auto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Nominated champion for Cloud, Data Center, Telco Cloud Transformation and 5G services for India Market</w:t>
      </w:r>
    </w:p>
    <w:p w14:paraId="0CF198B5" w14:textId="423E5FA1" w:rsidR="00037E0C" w:rsidRPr="00CB14C0" w:rsidRDefault="00037E0C" w:rsidP="008B6B40">
      <w:pPr>
        <w:numPr>
          <w:ilvl w:val="0"/>
          <w:numId w:val="16"/>
        </w:numPr>
        <w:spacing w:after="0" w:line="360" w:lineRule="auto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 xml:space="preserve">Significant </w:t>
      </w:r>
      <w:r w:rsidR="00B608E0" w:rsidRPr="00CB14C0">
        <w:rPr>
          <w:rFonts w:ascii="Tahoma" w:hAnsi="Tahoma" w:cs="Tahoma"/>
          <w:sz w:val="20"/>
          <w:szCs w:val="20"/>
          <w:lang w:val="en-GB"/>
        </w:rPr>
        <w:t xml:space="preserve">&amp; consistent </w:t>
      </w:r>
      <w:r w:rsidR="00286C98" w:rsidRPr="00CB14C0">
        <w:rPr>
          <w:rFonts w:ascii="Tahoma" w:hAnsi="Tahoma" w:cs="Tahoma"/>
          <w:sz w:val="20"/>
          <w:szCs w:val="20"/>
          <w:lang w:val="en-GB"/>
        </w:rPr>
        <w:t>c</w:t>
      </w:r>
      <w:r w:rsidRPr="00CB14C0">
        <w:rPr>
          <w:rFonts w:ascii="Tahoma" w:hAnsi="Tahoma" w:cs="Tahoma"/>
          <w:sz w:val="20"/>
          <w:szCs w:val="20"/>
          <w:lang w:val="en-GB"/>
        </w:rPr>
        <w:t>ontribution in achieving &gt;</w:t>
      </w:r>
      <w:r w:rsidR="00D63D03"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100% SI </w:t>
      </w:r>
      <w:r w:rsidR="000F23A6" w:rsidRPr="00CB14C0">
        <w:rPr>
          <w:rFonts w:ascii="Tahoma" w:hAnsi="Tahoma" w:cs="Tahoma"/>
          <w:sz w:val="20"/>
          <w:szCs w:val="20"/>
          <w:lang w:val="en-GB"/>
        </w:rPr>
        <w:t>pre</w:t>
      </w:r>
      <w:r w:rsidR="00F16038" w:rsidRPr="00CB14C0">
        <w:rPr>
          <w:rFonts w:ascii="Tahoma" w:hAnsi="Tahoma" w:cs="Tahoma"/>
          <w:sz w:val="20"/>
          <w:szCs w:val="20"/>
          <w:lang w:val="en-GB"/>
        </w:rPr>
        <w:t>sales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 targets in FY 2015, 16, 17 and 18.</w:t>
      </w:r>
    </w:p>
    <w:p w14:paraId="2B7C1D10" w14:textId="77777777" w:rsidR="00037E0C" w:rsidRPr="00CB14C0" w:rsidRDefault="00037E0C" w:rsidP="006F79EB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</w:p>
    <w:p w14:paraId="5373C953" w14:textId="0E9F359C" w:rsidR="00875664" w:rsidRPr="00CB14C0" w:rsidRDefault="00875664" w:rsidP="00875664">
      <w:pPr>
        <w:shd w:val="clear" w:color="auto" w:fill="E6E6E6"/>
        <w:rPr>
          <w:rFonts w:ascii="Tahoma" w:hAnsi="Tahoma" w:cs="Tahoma"/>
          <w:b/>
          <w:bCs/>
          <w:sz w:val="20"/>
          <w:szCs w:val="20"/>
          <w:lang w:val="en-GB"/>
        </w:rPr>
      </w:pP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>Independent Consultant</w:t>
      </w:r>
      <w:r w:rsidR="00423B2B">
        <w:rPr>
          <w:rFonts w:ascii="Tahoma" w:hAnsi="Tahoma" w:cs="Tahoma"/>
          <w:b/>
          <w:bCs/>
          <w:sz w:val="20"/>
          <w:szCs w:val="20"/>
          <w:lang w:val="en-GB"/>
        </w:rPr>
        <w:t>, Gurgaon, India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 (Technology, BD/Presales) - Jul 2013 to May 2015</w:t>
      </w:r>
    </w:p>
    <w:p w14:paraId="2EF31C03" w14:textId="77777777" w:rsidR="00875664" w:rsidRPr="00CB14C0" w:rsidRDefault="00875664" w:rsidP="00766840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rFonts w:ascii="Tahoma" w:hAnsi="Tahoma" w:cs="Tahoma"/>
          <w:color w:val="auto"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color w:val="auto"/>
          <w:sz w:val="20"/>
          <w:szCs w:val="20"/>
          <w:u w:val="single"/>
          <w:lang w:val="en-GB"/>
        </w:rPr>
        <w:t>Aura Ventures Pvt. Ltd. General Manager/Consultant (Gurgaon, India) - Sep 2014 to May 2015</w:t>
      </w:r>
    </w:p>
    <w:p w14:paraId="0BA711F3" w14:textId="2B9690D1" w:rsidR="00875664" w:rsidRPr="00CB14C0" w:rsidRDefault="000D6BBB" w:rsidP="00766840">
      <w:pPr>
        <w:numPr>
          <w:ilvl w:val="1"/>
          <w:numId w:val="16"/>
        </w:numPr>
        <w:spacing w:after="0" w:line="360" w:lineRule="auto"/>
        <w:ind w:left="108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</w:t>
      </w:r>
      <w:r w:rsidR="00875664" w:rsidRPr="00CB14C0">
        <w:rPr>
          <w:rFonts w:ascii="Tahoma" w:hAnsi="Tahoma" w:cs="Tahoma"/>
          <w:sz w:val="20"/>
          <w:szCs w:val="20"/>
          <w:lang w:val="en-GB"/>
        </w:rPr>
        <w:t xml:space="preserve">echnical consulting to Price Water House for their Tier-1 </w:t>
      </w:r>
      <w:r w:rsidR="00631BB6" w:rsidRPr="00CB14C0">
        <w:rPr>
          <w:rFonts w:ascii="Tahoma" w:hAnsi="Tahoma" w:cs="Tahoma"/>
          <w:sz w:val="20"/>
          <w:szCs w:val="20"/>
          <w:lang w:val="en-GB"/>
        </w:rPr>
        <w:t>Customer’s (</w:t>
      </w:r>
      <w:r w:rsidR="00875664" w:rsidRPr="00CB14C0">
        <w:rPr>
          <w:rFonts w:ascii="Tahoma" w:hAnsi="Tahoma" w:cs="Tahoma"/>
          <w:sz w:val="20"/>
          <w:szCs w:val="20"/>
          <w:lang w:val="en-GB"/>
        </w:rPr>
        <w:t xml:space="preserve">&gt;1bn $) </w:t>
      </w:r>
      <w:r w:rsidR="00484C0C" w:rsidRPr="00CB14C0">
        <w:rPr>
          <w:rFonts w:ascii="Tahoma" w:hAnsi="Tahoma" w:cs="Tahoma"/>
          <w:sz w:val="20"/>
          <w:szCs w:val="20"/>
          <w:lang w:val="en-GB"/>
        </w:rPr>
        <w:t>for</w:t>
      </w:r>
      <w:r w:rsidR="00875664" w:rsidRPr="00CB14C0">
        <w:rPr>
          <w:rFonts w:ascii="Tahoma" w:hAnsi="Tahoma" w:cs="Tahoma"/>
          <w:sz w:val="20"/>
          <w:szCs w:val="20"/>
          <w:lang w:val="en-GB"/>
        </w:rPr>
        <w:t xml:space="preserve"> Infrastructure Asset Lifecycle Management - preparation of B</w:t>
      </w:r>
      <w:r w:rsidR="00C36B52">
        <w:rPr>
          <w:rFonts w:ascii="Tahoma" w:hAnsi="Tahoma" w:cs="Tahoma"/>
          <w:sz w:val="20"/>
          <w:szCs w:val="20"/>
          <w:lang w:val="en-GB"/>
        </w:rPr>
        <w:t>oM</w:t>
      </w:r>
      <w:r w:rsidR="00875664" w:rsidRPr="00CB14C0">
        <w:rPr>
          <w:rFonts w:ascii="Tahoma" w:hAnsi="Tahoma" w:cs="Tahoma"/>
          <w:sz w:val="20"/>
          <w:szCs w:val="20"/>
          <w:lang w:val="en-GB"/>
        </w:rPr>
        <w:t xml:space="preserve"> &amp; Equipment Catalogue</w:t>
      </w:r>
      <w:r w:rsidR="00484C0C"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23684091" w14:textId="3DCE2C18" w:rsidR="00875664" w:rsidRPr="00CB14C0" w:rsidRDefault="000D6BBB" w:rsidP="00766840">
      <w:pPr>
        <w:numPr>
          <w:ilvl w:val="1"/>
          <w:numId w:val="16"/>
        </w:numPr>
        <w:spacing w:after="0" w:line="360" w:lineRule="auto"/>
        <w:ind w:left="108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T</w:t>
      </w:r>
      <w:r w:rsidR="00875664" w:rsidRPr="00CB14C0">
        <w:rPr>
          <w:rFonts w:ascii="Tahoma" w:hAnsi="Tahoma" w:cs="Tahoma"/>
          <w:sz w:val="20"/>
          <w:szCs w:val="20"/>
          <w:lang w:val="en-GB"/>
        </w:rPr>
        <w:t>echnical consulting on wireless design &amp; solutions to</w:t>
      </w:r>
      <w:r w:rsidR="00754434" w:rsidRPr="00CB14C0">
        <w:rPr>
          <w:rFonts w:ascii="Tahoma" w:hAnsi="Tahoma" w:cs="Tahoma"/>
          <w:sz w:val="20"/>
          <w:szCs w:val="20"/>
          <w:lang w:val="en-GB"/>
        </w:rPr>
        <w:t xml:space="preserve"> Google, Gurgaon</w:t>
      </w:r>
      <w:r w:rsidR="00875664" w:rsidRPr="00CB14C0">
        <w:rPr>
          <w:rFonts w:ascii="Tahoma" w:hAnsi="Tahoma" w:cs="Tahoma"/>
          <w:sz w:val="20"/>
          <w:szCs w:val="20"/>
          <w:lang w:val="en-GB"/>
        </w:rPr>
        <w:t>, India for dimensioning &amp; planning of APs, routers, switches etc.</w:t>
      </w:r>
      <w:r w:rsidR="00EA237C" w:rsidRPr="00CB14C0">
        <w:rPr>
          <w:rFonts w:ascii="Tahoma" w:hAnsi="Tahoma" w:cs="Tahoma"/>
          <w:sz w:val="20"/>
          <w:szCs w:val="20"/>
          <w:lang w:val="en-GB"/>
        </w:rPr>
        <w:t xml:space="preserve"> for one of the Indian Govt. PAN India </w:t>
      </w:r>
      <w:r w:rsidR="00D91A96" w:rsidRPr="00CB14C0">
        <w:rPr>
          <w:rFonts w:ascii="Tahoma" w:hAnsi="Tahoma" w:cs="Tahoma"/>
          <w:sz w:val="20"/>
          <w:szCs w:val="20"/>
          <w:lang w:val="en-GB"/>
        </w:rPr>
        <w:t>solution</w:t>
      </w:r>
      <w:r w:rsidR="00B273F7" w:rsidRPr="00CB14C0">
        <w:rPr>
          <w:rFonts w:ascii="Tahoma" w:hAnsi="Tahoma" w:cs="Tahoma"/>
          <w:sz w:val="20"/>
          <w:szCs w:val="20"/>
          <w:lang w:val="en-GB"/>
        </w:rPr>
        <w:t>s</w:t>
      </w:r>
      <w:r w:rsidR="00D91A96"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177E7A48" w14:textId="77777777" w:rsidR="00875664" w:rsidRPr="00CB14C0" w:rsidRDefault="00875664" w:rsidP="00766840">
      <w:pPr>
        <w:pStyle w:val="ListParagraph"/>
        <w:numPr>
          <w:ilvl w:val="0"/>
          <w:numId w:val="8"/>
        </w:numPr>
        <w:spacing w:line="276" w:lineRule="auto"/>
        <w:ind w:left="360"/>
        <w:jc w:val="both"/>
        <w:rPr>
          <w:rFonts w:ascii="Tahoma" w:hAnsi="Tahoma" w:cs="Tahoma"/>
          <w:color w:val="auto"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color w:val="auto"/>
          <w:sz w:val="20"/>
          <w:szCs w:val="20"/>
          <w:u w:val="single"/>
          <w:lang w:val="en-GB"/>
        </w:rPr>
        <w:t>Vidhya Info Solutions Pvt. Ltd. (Gurgaon, India) - Jul 2013 to May 2015</w:t>
      </w:r>
    </w:p>
    <w:p w14:paraId="49BD72F4" w14:textId="726E8D54" w:rsidR="00A0158D" w:rsidRPr="00CB14C0" w:rsidRDefault="00AD0E19" w:rsidP="00766840">
      <w:pPr>
        <w:numPr>
          <w:ilvl w:val="1"/>
          <w:numId w:val="16"/>
        </w:numPr>
        <w:spacing w:after="0" w:line="360" w:lineRule="auto"/>
        <w:ind w:left="108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Designe</w:t>
      </w:r>
      <w:r w:rsidR="00875664" w:rsidRPr="00CB14C0">
        <w:rPr>
          <w:rFonts w:ascii="Tahoma" w:hAnsi="Tahoma" w:cs="Tahoma"/>
          <w:sz w:val="20"/>
          <w:szCs w:val="20"/>
          <w:lang w:val="en-GB"/>
        </w:rPr>
        <w:t xml:space="preserve">d </w:t>
      </w:r>
      <w:r w:rsidR="00CD2845">
        <w:rPr>
          <w:rFonts w:ascii="Tahoma" w:hAnsi="Tahoma" w:cs="Tahoma"/>
          <w:sz w:val="20"/>
          <w:szCs w:val="20"/>
          <w:lang w:val="en-GB"/>
        </w:rPr>
        <w:t>&amp;</w:t>
      </w:r>
      <w:r w:rsidR="00875664" w:rsidRPr="00CB14C0">
        <w:rPr>
          <w:rFonts w:ascii="Tahoma" w:hAnsi="Tahoma" w:cs="Tahoma"/>
          <w:sz w:val="20"/>
          <w:szCs w:val="20"/>
          <w:lang w:val="en-GB"/>
        </w:rPr>
        <w:t xml:space="preserve"> Developed portal as a stable &amp; secure platform from the scratch. Managing solution/platform including code reviews, </w:t>
      </w:r>
      <w:r w:rsidR="00634D51" w:rsidRPr="00CB14C0">
        <w:rPr>
          <w:rFonts w:ascii="Tahoma" w:hAnsi="Tahoma" w:cs="Tahoma"/>
          <w:sz w:val="20"/>
          <w:szCs w:val="20"/>
          <w:lang w:val="en-GB"/>
        </w:rPr>
        <w:t>DB</w:t>
      </w:r>
      <w:r w:rsidR="00875664" w:rsidRPr="00CB14C0">
        <w:rPr>
          <w:rFonts w:ascii="Tahoma" w:hAnsi="Tahoma" w:cs="Tahoma"/>
          <w:sz w:val="20"/>
          <w:szCs w:val="20"/>
          <w:lang w:val="en-GB"/>
        </w:rPr>
        <w:t>, cloud hosting</w:t>
      </w:r>
      <w:r w:rsidR="005A0AED" w:rsidRPr="00CB14C0">
        <w:rPr>
          <w:rFonts w:ascii="Tahoma" w:hAnsi="Tahoma" w:cs="Tahoma"/>
          <w:sz w:val="20"/>
          <w:szCs w:val="20"/>
          <w:lang w:val="en-GB"/>
        </w:rPr>
        <w:t xml:space="preserve"> &amp; migration</w:t>
      </w:r>
      <w:r w:rsidR="00875664" w:rsidRPr="00CB14C0">
        <w:rPr>
          <w:rFonts w:ascii="Tahoma" w:hAnsi="Tahoma" w:cs="Tahoma"/>
          <w:sz w:val="20"/>
          <w:szCs w:val="20"/>
          <w:lang w:val="en-GB"/>
        </w:rPr>
        <w:t>, system admin &amp; security.</w:t>
      </w:r>
      <w:r w:rsidR="00825D5F" w:rsidRPr="00CB14C0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204A604B" w14:textId="5DFB4737" w:rsidR="000E70CA" w:rsidRPr="00CB14C0" w:rsidRDefault="000E70CA" w:rsidP="001521AB">
      <w:pPr>
        <w:shd w:val="clear" w:color="auto" w:fill="E6E6E6"/>
        <w:rPr>
          <w:rFonts w:ascii="Tahoma" w:hAnsi="Tahoma" w:cs="Tahoma"/>
          <w:b/>
          <w:bCs/>
          <w:sz w:val="20"/>
          <w:szCs w:val="20"/>
          <w:lang w:val="en-GB"/>
        </w:rPr>
      </w:pP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>Acision, Gurgaon- India as Solution Architect &amp; Account Manager (</w:t>
      </w:r>
      <w:r w:rsidR="00136D29" w:rsidRPr="00CB14C0">
        <w:rPr>
          <w:rFonts w:ascii="Tahoma" w:hAnsi="Tahoma" w:cs="Tahoma"/>
          <w:b/>
          <w:bCs/>
          <w:sz w:val="20"/>
          <w:szCs w:val="20"/>
          <w:lang w:val="en-GB"/>
        </w:rPr>
        <w:t>S</w:t>
      </w:r>
      <w:r w:rsidR="00423B2B">
        <w:rPr>
          <w:rFonts w:ascii="Tahoma" w:hAnsi="Tahoma" w:cs="Tahoma"/>
          <w:b/>
          <w:bCs/>
          <w:sz w:val="20"/>
          <w:szCs w:val="20"/>
          <w:lang w:val="en-GB"/>
        </w:rPr>
        <w:t>W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 Asia) – Feb 2011 to Jun 2013</w:t>
      </w:r>
    </w:p>
    <w:p w14:paraId="605CD810" w14:textId="77777777" w:rsidR="000E70CA" w:rsidRPr="00CB14C0" w:rsidRDefault="000E70CA" w:rsidP="003A5DB1">
      <w:pPr>
        <w:spacing w:after="0" w:line="240" w:lineRule="auto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Acision an offshoot of LogicaCMG; a global leader in messaging with ~50% market share worldwide &amp; &gt;50% in India</w:t>
      </w:r>
    </w:p>
    <w:p w14:paraId="12C88C6A" w14:textId="68660927" w:rsidR="000E70CA" w:rsidRPr="00CB14C0" w:rsidRDefault="000E70CA" w:rsidP="003A5DB1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ahoma" w:hAnsi="Tahoma" w:cs="Tahoma"/>
          <w:color w:val="auto"/>
          <w:sz w:val="20"/>
          <w:szCs w:val="20"/>
          <w:lang w:val="en-GB"/>
        </w:rPr>
      </w:pPr>
      <w:r w:rsidRPr="00CB14C0">
        <w:rPr>
          <w:rFonts w:ascii="Tahoma" w:hAnsi="Tahoma" w:cs="Tahoma"/>
          <w:color w:val="auto"/>
          <w:sz w:val="20"/>
          <w:szCs w:val="20"/>
          <w:lang w:val="en-GB"/>
        </w:rPr>
        <w:t>Worked as a Solution Architect &amp; Account Manager for North India &amp; South</w:t>
      </w:r>
      <w:r w:rsidR="002E099F" w:rsidRPr="00CB14C0">
        <w:rPr>
          <w:rFonts w:ascii="Tahoma" w:hAnsi="Tahoma" w:cs="Tahoma"/>
          <w:color w:val="auto"/>
          <w:sz w:val="20"/>
          <w:szCs w:val="20"/>
          <w:lang w:val="en-GB"/>
        </w:rPr>
        <w:t>-</w:t>
      </w:r>
      <w:r w:rsidRPr="00CB14C0">
        <w:rPr>
          <w:rFonts w:ascii="Tahoma" w:hAnsi="Tahoma" w:cs="Tahoma"/>
          <w:color w:val="auto"/>
          <w:sz w:val="20"/>
          <w:szCs w:val="20"/>
          <w:lang w:val="en-GB"/>
        </w:rPr>
        <w:t xml:space="preserve">West Asia account. </w:t>
      </w:r>
    </w:p>
    <w:p w14:paraId="32BF8B16" w14:textId="5739A68A" w:rsidR="000E70CA" w:rsidRPr="00CB14C0" w:rsidRDefault="000E70CA" w:rsidP="003A5DB1">
      <w:pPr>
        <w:pStyle w:val="ListParagraph"/>
        <w:numPr>
          <w:ilvl w:val="0"/>
          <w:numId w:val="3"/>
        </w:numPr>
        <w:spacing w:after="0" w:line="360" w:lineRule="auto"/>
        <w:ind w:left="360"/>
        <w:rPr>
          <w:rFonts w:ascii="Tahoma" w:hAnsi="Tahoma" w:cs="Tahoma"/>
          <w:color w:val="auto"/>
          <w:sz w:val="20"/>
          <w:szCs w:val="20"/>
          <w:lang w:val="en-GB"/>
        </w:rPr>
      </w:pPr>
      <w:r w:rsidRPr="00CB14C0">
        <w:rPr>
          <w:rFonts w:ascii="Tahoma" w:hAnsi="Tahoma" w:cs="Tahoma"/>
          <w:color w:val="auto"/>
          <w:sz w:val="20"/>
          <w:szCs w:val="20"/>
          <w:lang w:val="en-GB"/>
        </w:rPr>
        <w:t xml:space="preserve">Solution Architect, Design &amp; Presales </w:t>
      </w:r>
      <w:r w:rsidR="00BD3678" w:rsidRPr="00CB14C0">
        <w:rPr>
          <w:rFonts w:ascii="Tahoma" w:hAnsi="Tahoma" w:cs="Tahoma"/>
          <w:color w:val="auto"/>
          <w:sz w:val="20"/>
          <w:szCs w:val="20"/>
          <w:lang w:val="en-GB"/>
        </w:rPr>
        <w:t xml:space="preserve">activities </w:t>
      </w:r>
      <w:r w:rsidRPr="00CB14C0">
        <w:rPr>
          <w:rFonts w:ascii="Tahoma" w:hAnsi="Tahoma" w:cs="Tahoma"/>
          <w:color w:val="auto"/>
          <w:sz w:val="20"/>
          <w:szCs w:val="20"/>
          <w:lang w:val="en-GB"/>
        </w:rPr>
        <w:t>for Messaging and Data</w:t>
      </w:r>
      <w:r w:rsidR="0059258B" w:rsidRPr="00CB14C0">
        <w:rPr>
          <w:rFonts w:ascii="Tahoma" w:hAnsi="Tahoma" w:cs="Tahoma"/>
          <w:color w:val="auto"/>
          <w:sz w:val="20"/>
          <w:szCs w:val="20"/>
          <w:lang w:val="en-GB"/>
        </w:rPr>
        <w:t>. Later Account Manage</w:t>
      </w:r>
      <w:r w:rsidR="00A23F8C" w:rsidRPr="00CB14C0">
        <w:rPr>
          <w:rFonts w:ascii="Tahoma" w:hAnsi="Tahoma" w:cs="Tahoma"/>
          <w:color w:val="auto"/>
          <w:sz w:val="20"/>
          <w:szCs w:val="20"/>
          <w:lang w:val="en-GB"/>
        </w:rPr>
        <w:t>r</w:t>
      </w:r>
      <w:r w:rsidR="0059258B" w:rsidRPr="00CB14C0">
        <w:rPr>
          <w:rFonts w:ascii="Tahoma" w:hAnsi="Tahoma" w:cs="Tahoma"/>
          <w:color w:val="auto"/>
          <w:sz w:val="20"/>
          <w:szCs w:val="20"/>
          <w:lang w:val="en-GB"/>
        </w:rPr>
        <w:t xml:space="preserve"> for North India</w:t>
      </w:r>
      <w:r w:rsidR="00D4607D" w:rsidRPr="00CB14C0">
        <w:rPr>
          <w:rFonts w:ascii="Tahoma" w:hAnsi="Tahoma" w:cs="Tahoma"/>
          <w:color w:val="auto"/>
          <w:sz w:val="20"/>
          <w:szCs w:val="20"/>
          <w:lang w:val="en-GB"/>
        </w:rPr>
        <w:t>.</w:t>
      </w:r>
    </w:p>
    <w:p w14:paraId="4A74A91B" w14:textId="77777777" w:rsidR="000E70CA" w:rsidRPr="00CB14C0" w:rsidRDefault="000E70CA" w:rsidP="002A6C94">
      <w:pPr>
        <w:spacing w:after="0" w:line="276" w:lineRule="auto"/>
        <w:ind w:left="360"/>
        <w:rPr>
          <w:rFonts w:ascii="Tahoma" w:hAnsi="Tahoma" w:cs="Tahoma"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sz w:val="20"/>
          <w:szCs w:val="20"/>
          <w:u w:val="single"/>
          <w:lang w:val="en-GB"/>
        </w:rPr>
        <w:t>Key Achievements:</w:t>
      </w:r>
    </w:p>
    <w:p w14:paraId="4B00D743" w14:textId="1D3D43E9" w:rsidR="00E233C5" w:rsidRPr="00B94CC2" w:rsidRDefault="000E70CA" w:rsidP="00655CF5">
      <w:pPr>
        <w:numPr>
          <w:ilvl w:val="1"/>
          <w:numId w:val="2"/>
        </w:numPr>
        <w:spacing w:after="200" w:line="276" w:lineRule="auto"/>
        <w:ind w:left="1080"/>
        <w:rPr>
          <w:rFonts w:ascii="Tahoma" w:hAnsi="Tahoma" w:cs="Tahoma"/>
          <w:sz w:val="20"/>
          <w:szCs w:val="20"/>
          <w:lang w:val="en-GB"/>
        </w:rPr>
      </w:pPr>
      <w:r w:rsidRPr="00B94CC2">
        <w:rPr>
          <w:rFonts w:ascii="Tahoma" w:hAnsi="Tahoma" w:cs="Tahoma"/>
          <w:sz w:val="20"/>
          <w:szCs w:val="20"/>
          <w:lang w:val="en-GB"/>
        </w:rPr>
        <w:t xml:space="preserve">Solution Design, Architect Presales for </w:t>
      </w:r>
      <w:r w:rsidR="00CB0C5A" w:rsidRPr="00B94CC2">
        <w:rPr>
          <w:rFonts w:ascii="Tahoma" w:hAnsi="Tahoma" w:cs="Tahoma"/>
          <w:sz w:val="20"/>
          <w:szCs w:val="20"/>
          <w:lang w:val="en-GB"/>
        </w:rPr>
        <w:t>p</w:t>
      </w:r>
      <w:r w:rsidRPr="00B94CC2">
        <w:rPr>
          <w:rFonts w:ascii="Tahoma" w:hAnsi="Tahoma" w:cs="Tahoma"/>
          <w:sz w:val="20"/>
          <w:szCs w:val="20"/>
          <w:lang w:val="en-GB"/>
        </w:rPr>
        <w:t>roducts such as SMSC, MMSC</w:t>
      </w:r>
      <w:r w:rsidR="001C392F" w:rsidRPr="00B94CC2">
        <w:rPr>
          <w:rFonts w:ascii="Tahoma" w:hAnsi="Tahoma" w:cs="Tahoma"/>
          <w:sz w:val="20"/>
          <w:szCs w:val="20"/>
          <w:lang w:val="en-GB"/>
        </w:rPr>
        <w:t>.</w:t>
      </w:r>
      <w:r w:rsidR="00B94CC2" w:rsidRPr="00B94CC2">
        <w:rPr>
          <w:rFonts w:ascii="Tahoma" w:hAnsi="Tahoma" w:cs="Tahoma"/>
          <w:sz w:val="20"/>
          <w:szCs w:val="20"/>
          <w:lang w:val="en-GB"/>
        </w:rPr>
        <w:t xml:space="preserve"> </w:t>
      </w:r>
      <w:r w:rsidR="00960F93" w:rsidRPr="00B94CC2">
        <w:rPr>
          <w:rFonts w:ascii="Tahoma" w:hAnsi="Tahoma" w:cs="Tahoma"/>
          <w:sz w:val="20"/>
          <w:szCs w:val="20"/>
          <w:lang w:val="en-GB"/>
        </w:rPr>
        <w:t xml:space="preserve">Improved the net margin to a significant level with ~90% YoY sales incentive. </w:t>
      </w:r>
      <w:r w:rsidR="00B94CC2" w:rsidRPr="00B94CC2">
        <w:rPr>
          <w:rFonts w:ascii="Tahoma" w:hAnsi="Tahoma" w:cs="Tahoma"/>
          <w:sz w:val="20"/>
          <w:szCs w:val="20"/>
          <w:lang w:val="en-GB"/>
        </w:rPr>
        <w:t xml:space="preserve"> </w:t>
      </w:r>
      <w:r w:rsidRPr="00B94CC2">
        <w:rPr>
          <w:rFonts w:ascii="Tahoma" w:hAnsi="Tahoma" w:cs="Tahoma"/>
          <w:sz w:val="20"/>
          <w:szCs w:val="20"/>
          <w:lang w:val="en-GB"/>
        </w:rPr>
        <w:t>Handled business of &gt;</w:t>
      </w:r>
      <w:r w:rsidR="0042426A" w:rsidRPr="00B94CC2">
        <w:rPr>
          <w:rFonts w:ascii="Tahoma" w:hAnsi="Tahoma" w:cs="Tahoma"/>
          <w:sz w:val="20"/>
          <w:szCs w:val="20"/>
          <w:lang w:val="en-GB"/>
        </w:rPr>
        <w:t>10</w:t>
      </w:r>
      <w:r w:rsidR="00584C71" w:rsidRPr="00B94CC2">
        <w:rPr>
          <w:rFonts w:ascii="Tahoma" w:hAnsi="Tahoma" w:cs="Tahoma"/>
          <w:sz w:val="20"/>
          <w:szCs w:val="20"/>
          <w:lang w:val="en-GB"/>
        </w:rPr>
        <w:t>0</w:t>
      </w:r>
      <w:r w:rsidRPr="00B94CC2">
        <w:rPr>
          <w:rFonts w:ascii="Tahoma" w:hAnsi="Tahoma" w:cs="Tahoma"/>
          <w:sz w:val="20"/>
          <w:szCs w:val="20"/>
          <w:lang w:val="en-GB"/>
        </w:rPr>
        <w:t>mn $ with significant growth</w:t>
      </w:r>
      <w:r w:rsidR="001C392F" w:rsidRPr="00B94CC2">
        <w:rPr>
          <w:rFonts w:ascii="Tahoma" w:hAnsi="Tahoma" w:cs="Tahoma"/>
          <w:sz w:val="20"/>
          <w:szCs w:val="20"/>
          <w:lang w:val="en-GB"/>
        </w:rPr>
        <w:t>.</w:t>
      </w:r>
      <w:r w:rsidR="006222C2" w:rsidRPr="00B94CC2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150CD3F9" w14:textId="3EC0E7DB" w:rsidR="00D66942" w:rsidRDefault="00E233C5" w:rsidP="00155C2B">
      <w:pPr>
        <w:shd w:val="clear" w:color="auto" w:fill="E6E6E6"/>
        <w:spacing w:after="0"/>
        <w:rPr>
          <w:rFonts w:ascii="Tahoma" w:hAnsi="Tahoma" w:cs="Tahoma"/>
          <w:b/>
          <w:bCs/>
          <w:sz w:val="20"/>
          <w:szCs w:val="20"/>
          <w:lang w:val="en-GB"/>
        </w:rPr>
      </w:pP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>Tech-Mahindra, Atlanta - USA as Sr. Manager Business Development – May 2010 to Oct 2010</w:t>
      </w:r>
    </w:p>
    <w:p w14:paraId="6D636A96" w14:textId="1789D9CA" w:rsidR="00E233C5" w:rsidRPr="00D66942" w:rsidRDefault="00E233C5" w:rsidP="00155C2B">
      <w:pPr>
        <w:shd w:val="clear" w:color="auto" w:fill="E6E6E6"/>
        <w:spacing w:after="0"/>
        <w:rPr>
          <w:rFonts w:ascii="Tahoma" w:hAnsi="Tahoma" w:cs="Tahoma"/>
          <w:b/>
          <w:bCs/>
          <w:sz w:val="20"/>
          <w:szCs w:val="20"/>
          <w:lang w:val="en-GB"/>
        </w:rPr>
      </w:pP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Tech-Mahindra, </w:t>
      </w:r>
      <w:r w:rsidR="00D36D6C" w:rsidRPr="00CB14C0">
        <w:rPr>
          <w:rFonts w:ascii="Tahoma" w:hAnsi="Tahoma" w:cs="Tahoma"/>
          <w:b/>
          <w:bCs/>
          <w:sz w:val="20"/>
          <w:szCs w:val="20"/>
          <w:lang w:val="en-GB"/>
        </w:rPr>
        <w:t>Noida</w:t>
      </w:r>
      <w:r w:rsidR="00D36D6C">
        <w:rPr>
          <w:rFonts w:ascii="Tahoma" w:hAnsi="Tahoma" w:cs="Tahoma"/>
          <w:b/>
          <w:bCs/>
          <w:sz w:val="20"/>
          <w:szCs w:val="20"/>
          <w:lang w:val="en-GB"/>
        </w:rPr>
        <w:t xml:space="preserve">, 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>India</w:t>
      </w:r>
      <w:r w:rsidR="00155C2B">
        <w:rPr>
          <w:rFonts w:ascii="Tahoma" w:hAnsi="Tahoma" w:cs="Tahoma"/>
          <w:b/>
          <w:bCs/>
          <w:sz w:val="20"/>
          <w:szCs w:val="20"/>
          <w:lang w:val="en-GB"/>
        </w:rPr>
        <w:t xml:space="preserve"> 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&amp; Singapore as Sr. Mngr </w:t>
      </w:r>
      <w:r w:rsidR="00907136"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- Tech 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>Advisory Services – Jun07</w:t>
      </w:r>
      <w:r w:rsidR="00F6535C">
        <w:rPr>
          <w:rFonts w:ascii="Tahoma" w:hAnsi="Tahoma" w:cs="Tahoma"/>
          <w:b/>
          <w:bCs/>
          <w:sz w:val="20"/>
          <w:szCs w:val="20"/>
          <w:lang w:val="en-GB"/>
        </w:rPr>
        <w:t>-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>Apr10 &amp; Nov10</w:t>
      </w:r>
      <w:r w:rsidR="00F6535C">
        <w:rPr>
          <w:rFonts w:ascii="Tahoma" w:hAnsi="Tahoma" w:cs="Tahoma"/>
          <w:b/>
          <w:bCs/>
          <w:sz w:val="20"/>
          <w:szCs w:val="20"/>
          <w:lang w:val="en-GB"/>
        </w:rPr>
        <w:t>-</w:t>
      </w: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>Jan11</w:t>
      </w:r>
      <w:r w:rsidRPr="00CB14C0">
        <w:rPr>
          <w:rFonts w:ascii="Tahoma" w:hAnsi="Tahoma" w:cs="Tahoma"/>
          <w:b/>
          <w:bCs/>
          <w:sz w:val="22"/>
          <w:lang w:val="en-GB"/>
        </w:rPr>
        <w:t xml:space="preserve"> </w:t>
      </w:r>
    </w:p>
    <w:p w14:paraId="30F8E417" w14:textId="77777777" w:rsidR="00155C2B" w:rsidRDefault="00155C2B" w:rsidP="00725413">
      <w:pPr>
        <w:spacing w:after="0" w:line="276" w:lineRule="auto"/>
        <w:rPr>
          <w:rFonts w:ascii="Tahoma" w:hAnsi="Tahoma" w:cs="Tahoma"/>
          <w:b/>
          <w:sz w:val="20"/>
          <w:szCs w:val="20"/>
          <w:u w:val="single"/>
          <w:lang w:val="en-GB"/>
        </w:rPr>
      </w:pPr>
    </w:p>
    <w:p w14:paraId="19FCDEBA" w14:textId="4B08F056" w:rsidR="00E233C5" w:rsidRPr="00CB14C0" w:rsidRDefault="00E233C5" w:rsidP="00725413">
      <w:pPr>
        <w:spacing w:after="0" w:line="276" w:lineRule="auto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b/>
          <w:sz w:val="20"/>
          <w:szCs w:val="20"/>
          <w:u w:val="single"/>
          <w:lang w:val="en-GB"/>
        </w:rPr>
        <w:t>North America</w:t>
      </w:r>
    </w:p>
    <w:p w14:paraId="14F93E25" w14:textId="0BAB8069" w:rsidR="00E233C5" w:rsidRPr="00CB14C0" w:rsidRDefault="005A45CE" w:rsidP="00E07D8A">
      <w:pPr>
        <w:numPr>
          <w:ilvl w:val="0"/>
          <w:numId w:val="4"/>
        </w:numPr>
        <w:spacing w:after="0" w:line="276" w:lineRule="auto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B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>usiness development activities (hunter) to generate new business opportunities, either directly or through potential partners in N</w:t>
      </w:r>
      <w:r w:rsidR="00654DA7">
        <w:rPr>
          <w:rFonts w:ascii="Tahoma" w:hAnsi="Tahoma" w:cs="Tahoma"/>
          <w:sz w:val="20"/>
          <w:szCs w:val="20"/>
          <w:lang w:val="en-GB"/>
        </w:rPr>
        <w:t>A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 </w:t>
      </w:r>
      <w:r w:rsidR="00B2034D">
        <w:rPr>
          <w:rFonts w:ascii="Tahoma" w:hAnsi="Tahoma" w:cs="Tahoma"/>
          <w:sz w:val="20"/>
          <w:szCs w:val="20"/>
          <w:lang w:val="en-GB"/>
        </w:rPr>
        <w:t>t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erritory. Create avenues </w:t>
      </w:r>
      <w:r>
        <w:rPr>
          <w:rFonts w:ascii="Tahoma" w:hAnsi="Tahoma" w:cs="Tahoma"/>
          <w:sz w:val="20"/>
          <w:szCs w:val="20"/>
          <w:lang w:val="en-GB"/>
        </w:rPr>
        <w:t>&amp;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 synergise business of TechM</w:t>
      </w:r>
      <w:r w:rsidR="001B590B">
        <w:rPr>
          <w:rFonts w:ascii="Tahoma" w:hAnsi="Tahoma" w:cs="Tahoma"/>
          <w:sz w:val="20"/>
          <w:szCs w:val="20"/>
          <w:lang w:val="en-GB"/>
        </w:rPr>
        <w:t xml:space="preserve"> 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>with Mahindra Satyam</w:t>
      </w:r>
      <w:r w:rsidR="007F6567"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634853DC" w14:textId="77777777" w:rsidR="00E233C5" w:rsidRPr="00CB14C0" w:rsidRDefault="00E233C5" w:rsidP="00725413">
      <w:pPr>
        <w:spacing w:after="0" w:line="276" w:lineRule="auto"/>
        <w:ind w:left="360"/>
        <w:rPr>
          <w:rFonts w:ascii="Tahoma" w:hAnsi="Tahoma" w:cs="Tahoma"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sz w:val="20"/>
          <w:szCs w:val="20"/>
          <w:u w:val="single"/>
          <w:lang w:val="en-GB"/>
        </w:rPr>
        <w:t xml:space="preserve">Key Achievements: </w:t>
      </w:r>
    </w:p>
    <w:p w14:paraId="68C6069F" w14:textId="6EBA08F5" w:rsidR="00E233C5" w:rsidRPr="00CB14C0" w:rsidRDefault="00E233C5" w:rsidP="00725413">
      <w:pPr>
        <w:numPr>
          <w:ilvl w:val="1"/>
          <w:numId w:val="2"/>
        </w:numPr>
        <w:spacing w:after="0" w:line="360" w:lineRule="auto"/>
        <w:ind w:left="1080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Successfully Identified and closed Mobile Couponing &amp; Advertisement deal for a large Enterprise</w:t>
      </w:r>
      <w:r w:rsidR="007750AC">
        <w:rPr>
          <w:rFonts w:ascii="Tahoma" w:hAnsi="Tahoma" w:cs="Tahoma"/>
          <w:sz w:val="20"/>
          <w:szCs w:val="20"/>
          <w:lang w:val="en-GB"/>
        </w:rPr>
        <w:t>.</w:t>
      </w:r>
    </w:p>
    <w:p w14:paraId="0FF8EA97" w14:textId="77777777" w:rsidR="00E233C5" w:rsidRDefault="00E233C5" w:rsidP="00725413">
      <w:pPr>
        <w:numPr>
          <w:ilvl w:val="1"/>
          <w:numId w:val="2"/>
        </w:numPr>
        <w:spacing w:after="0" w:line="360" w:lineRule="auto"/>
        <w:ind w:left="1080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Lead, Contributed &amp; Presented Mobile Application Store Best practices at TM Forum, Baltimore-USA</w:t>
      </w:r>
      <w:r w:rsidR="001C392F"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1B4264EC" w14:textId="77777777" w:rsidR="00E233C5" w:rsidRPr="00CB14C0" w:rsidRDefault="00E233C5" w:rsidP="00725413">
      <w:pPr>
        <w:spacing w:after="0" w:line="276" w:lineRule="auto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b/>
          <w:sz w:val="20"/>
          <w:szCs w:val="20"/>
          <w:u w:val="single"/>
          <w:lang w:val="en-GB"/>
        </w:rPr>
        <w:t>Singapore</w:t>
      </w:r>
    </w:p>
    <w:p w14:paraId="5D267E29" w14:textId="77777777" w:rsidR="00E233C5" w:rsidRPr="00CB14C0" w:rsidRDefault="00E233C5" w:rsidP="00725413">
      <w:pPr>
        <w:numPr>
          <w:ilvl w:val="0"/>
          <w:numId w:val="5"/>
        </w:numPr>
        <w:spacing w:after="0" w:line="360" w:lineRule="auto"/>
        <w:ind w:left="360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Technical Consultancy to senior executives /CxOs, Business development &amp; Strategic partners</w:t>
      </w:r>
      <w:r w:rsidR="001C392F" w:rsidRPr="00CB14C0">
        <w:rPr>
          <w:rFonts w:ascii="Tahoma" w:hAnsi="Tahoma" w:cs="Tahoma"/>
          <w:sz w:val="20"/>
          <w:szCs w:val="20"/>
          <w:lang w:val="en-GB"/>
        </w:rPr>
        <w:t>.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64C5B92D" w14:textId="77777777" w:rsidR="00E233C5" w:rsidRPr="00CB14C0" w:rsidRDefault="00E233C5" w:rsidP="00725413">
      <w:pPr>
        <w:spacing w:after="0" w:line="276" w:lineRule="auto"/>
        <w:ind w:left="360"/>
        <w:rPr>
          <w:rFonts w:ascii="Tahoma" w:hAnsi="Tahoma" w:cs="Tahoma"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sz w:val="20"/>
          <w:szCs w:val="20"/>
          <w:u w:val="single"/>
          <w:lang w:val="en-GB"/>
        </w:rPr>
        <w:t xml:space="preserve">Key Achievements: </w:t>
      </w:r>
    </w:p>
    <w:p w14:paraId="105DCFAA" w14:textId="0F57A131" w:rsidR="00E233C5" w:rsidRPr="00CB14C0" w:rsidRDefault="00905613" w:rsidP="00725413">
      <w:pPr>
        <w:numPr>
          <w:ilvl w:val="1"/>
          <w:numId w:val="2"/>
        </w:numPr>
        <w:spacing w:after="0" w:line="360" w:lineRule="auto"/>
        <w:ind w:left="1080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lastRenderedPageBreak/>
        <w:t xml:space="preserve">Tech 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Consultancy to Singtel, Singapore with Analysys Mason in a project driven by Singtel CEO International in addressing consolidation of VAS enablers &amp; Mobile </w:t>
      </w:r>
      <w:r w:rsidR="009A0232">
        <w:rPr>
          <w:rFonts w:ascii="Tahoma" w:hAnsi="Tahoma" w:cs="Tahoma"/>
          <w:sz w:val="20"/>
          <w:szCs w:val="20"/>
          <w:lang w:val="en-GB"/>
        </w:rPr>
        <w:t>Apps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 Store for new offerings post various in-person meeting with their subsidiary in APAC (Australia, Thailand, Indonesia, Philippines </w:t>
      </w:r>
      <w:r>
        <w:rPr>
          <w:rFonts w:ascii="Tahoma" w:hAnsi="Tahoma" w:cs="Tahoma"/>
          <w:sz w:val="20"/>
          <w:szCs w:val="20"/>
          <w:lang w:val="en-GB"/>
        </w:rPr>
        <w:t>etc.)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. </w:t>
      </w:r>
    </w:p>
    <w:p w14:paraId="79F457D7" w14:textId="5822812E" w:rsidR="00E233C5" w:rsidRPr="00CB14C0" w:rsidRDefault="00E233C5" w:rsidP="00725413">
      <w:pPr>
        <w:numPr>
          <w:ilvl w:val="1"/>
          <w:numId w:val="2"/>
        </w:numPr>
        <w:spacing w:after="0" w:line="360" w:lineRule="auto"/>
        <w:ind w:left="1080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Bagged IDA/Regulatory project for hosted location interoperability leveraging StarHub, Singtel &amp; M1</w:t>
      </w:r>
      <w:r w:rsidR="001C392F"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3BB61461" w14:textId="77777777" w:rsidR="00E233C5" w:rsidRPr="00CB14C0" w:rsidRDefault="00E233C5" w:rsidP="00725413">
      <w:pPr>
        <w:spacing w:after="0" w:line="276" w:lineRule="auto"/>
        <w:rPr>
          <w:rFonts w:ascii="Tahoma" w:hAnsi="Tahoma" w:cs="Tahoma"/>
          <w:b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b/>
          <w:sz w:val="20"/>
          <w:szCs w:val="20"/>
          <w:u w:val="single"/>
          <w:lang w:val="en-GB"/>
        </w:rPr>
        <w:t>India</w:t>
      </w:r>
    </w:p>
    <w:p w14:paraId="5338A5CD" w14:textId="2305E18B" w:rsidR="00E233C5" w:rsidRPr="00CB14C0" w:rsidRDefault="0050542E" w:rsidP="00E07D8A">
      <w:pPr>
        <w:numPr>
          <w:ilvl w:val="0"/>
          <w:numId w:val="5"/>
        </w:numPr>
        <w:spacing w:after="0" w:line="276" w:lineRule="auto"/>
        <w:ind w:left="360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Pre-sales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, Solution Design, </w:t>
      </w:r>
      <w:r w:rsidR="009F533C">
        <w:rPr>
          <w:rFonts w:ascii="Tahoma" w:hAnsi="Tahoma" w:cs="Tahoma"/>
          <w:sz w:val="20"/>
          <w:szCs w:val="20"/>
          <w:lang w:val="en-GB"/>
        </w:rPr>
        <w:t>BoM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, Compliances, Bid &amp; Proposal Management for various RFPs in India </w:t>
      </w:r>
      <w:r w:rsidR="00F62AE3">
        <w:rPr>
          <w:rFonts w:ascii="Tahoma" w:hAnsi="Tahoma" w:cs="Tahoma"/>
          <w:sz w:val="20"/>
          <w:szCs w:val="20"/>
          <w:lang w:val="en-GB"/>
        </w:rPr>
        <w:t>&amp;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 ab</w:t>
      </w:r>
      <w:r w:rsidR="003024FE" w:rsidRPr="00CB14C0">
        <w:rPr>
          <w:rFonts w:ascii="Tahoma" w:hAnsi="Tahoma" w:cs="Tahoma"/>
          <w:sz w:val="20"/>
          <w:szCs w:val="20"/>
          <w:lang w:val="en-GB"/>
        </w:rPr>
        <w:t>road</w:t>
      </w:r>
      <w:r w:rsidR="009F533C">
        <w:rPr>
          <w:rFonts w:ascii="Tahoma" w:hAnsi="Tahoma" w:cs="Tahoma"/>
          <w:sz w:val="20"/>
          <w:szCs w:val="20"/>
          <w:lang w:val="en-GB"/>
        </w:rPr>
        <w:t>.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 </w:t>
      </w:r>
    </w:p>
    <w:p w14:paraId="263ACB8C" w14:textId="77777777" w:rsidR="00E233C5" w:rsidRPr="00CB14C0" w:rsidRDefault="00E233C5" w:rsidP="00725413">
      <w:pPr>
        <w:spacing w:after="0" w:line="276" w:lineRule="auto"/>
        <w:ind w:left="360"/>
        <w:rPr>
          <w:rFonts w:ascii="Tahoma" w:hAnsi="Tahoma" w:cs="Tahoma"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sz w:val="20"/>
          <w:szCs w:val="20"/>
          <w:u w:val="single"/>
          <w:lang w:val="en-GB"/>
        </w:rPr>
        <w:t xml:space="preserve">Key Achievements: </w:t>
      </w:r>
    </w:p>
    <w:p w14:paraId="389F74C1" w14:textId="296843D6" w:rsidR="00E233C5" w:rsidRPr="00CB14C0" w:rsidRDefault="00E233C5" w:rsidP="00725413">
      <w:pPr>
        <w:numPr>
          <w:ilvl w:val="1"/>
          <w:numId w:val="2"/>
        </w:numPr>
        <w:spacing w:after="0" w:line="360" w:lineRule="auto"/>
        <w:ind w:left="1080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Bagged offshore delivery centre setup a lab &amp; competence centre in Bangalore</w:t>
      </w:r>
      <w:r w:rsidR="00CF0BC7"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651ED692" w14:textId="77777777" w:rsidR="00E233C5" w:rsidRPr="00CB14C0" w:rsidRDefault="00E233C5" w:rsidP="00725413">
      <w:pPr>
        <w:numPr>
          <w:ilvl w:val="1"/>
          <w:numId w:val="2"/>
        </w:numPr>
        <w:spacing w:after="0" w:line="360" w:lineRule="auto"/>
        <w:ind w:left="1080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 xml:space="preserve">Service Delivery Platform (SDP) deal for Tier-2 </w:t>
      </w:r>
      <w:r w:rsidR="007F2F51" w:rsidRPr="00CB14C0">
        <w:rPr>
          <w:rFonts w:ascii="Tahoma" w:hAnsi="Tahoma" w:cs="Tahoma"/>
          <w:sz w:val="20"/>
          <w:szCs w:val="20"/>
          <w:lang w:val="en-GB"/>
        </w:rPr>
        <w:t xml:space="preserve">Customer </w:t>
      </w:r>
      <w:r w:rsidRPr="00CB14C0">
        <w:rPr>
          <w:rFonts w:ascii="Tahoma" w:hAnsi="Tahoma" w:cs="Tahoma"/>
          <w:sz w:val="20"/>
          <w:szCs w:val="20"/>
          <w:lang w:val="en-GB"/>
        </w:rPr>
        <w:t>as Presales / Techno-commercial role</w:t>
      </w:r>
      <w:r w:rsidR="00DE29C7"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2257FB8D" w14:textId="1780D410" w:rsidR="00605B8C" w:rsidRPr="00CB14C0" w:rsidRDefault="00605B8C" w:rsidP="00725413">
      <w:pPr>
        <w:numPr>
          <w:ilvl w:val="1"/>
          <w:numId w:val="2"/>
        </w:numPr>
        <w:spacing w:after="0" w:line="360" w:lineRule="auto"/>
        <w:ind w:left="1080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Best Manager &amp; Innovation and Leadership Award- - Tech-Mahindra/Canvas-M, India.</w:t>
      </w:r>
    </w:p>
    <w:p w14:paraId="6B1A925A" w14:textId="77777777" w:rsidR="00E233C5" w:rsidRPr="00CB14C0" w:rsidRDefault="00E233C5" w:rsidP="00F56253">
      <w:pPr>
        <w:shd w:val="clear" w:color="auto" w:fill="E6E6E6"/>
        <w:rPr>
          <w:rFonts w:ascii="Tahoma" w:hAnsi="Tahoma" w:cs="Tahoma"/>
          <w:b/>
          <w:bCs/>
          <w:sz w:val="20"/>
          <w:szCs w:val="20"/>
          <w:lang w:val="en-GB"/>
        </w:rPr>
      </w:pPr>
      <w:r w:rsidRPr="00CB14C0">
        <w:rPr>
          <w:rFonts w:ascii="Tahoma" w:hAnsi="Tahoma" w:cs="Tahoma"/>
          <w:b/>
          <w:bCs/>
          <w:sz w:val="20"/>
          <w:szCs w:val="20"/>
          <w:lang w:val="en-GB"/>
        </w:rPr>
        <w:t xml:space="preserve">Ericsson, Gurgaon - India as Sr. Engineer, Consulting – July 2004 to Jun 2007 </w:t>
      </w:r>
    </w:p>
    <w:p w14:paraId="033F3583" w14:textId="2C2B49DD" w:rsidR="00E233C5" w:rsidRPr="00CB14C0" w:rsidRDefault="00944F91" w:rsidP="00725413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 was p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art of Global Services team </w:t>
      </w:r>
      <w:r w:rsidR="002A7843">
        <w:rPr>
          <w:rFonts w:ascii="Tahoma" w:hAnsi="Tahoma" w:cs="Tahoma"/>
          <w:sz w:val="20"/>
          <w:szCs w:val="20"/>
          <w:lang w:val="en-GB"/>
        </w:rPr>
        <w:t>&amp;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 was responsible for presales and business development</w:t>
      </w:r>
      <w:r w:rsidR="00E077DC" w:rsidRPr="00CB14C0">
        <w:rPr>
          <w:rFonts w:ascii="Tahoma" w:hAnsi="Tahoma" w:cs="Tahoma"/>
          <w:sz w:val="20"/>
          <w:szCs w:val="20"/>
          <w:lang w:val="en-GB"/>
        </w:rPr>
        <w:t xml:space="preserve"> in Ericsson Mobility World</w:t>
      </w:r>
      <w:r w:rsidR="00EC7030">
        <w:rPr>
          <w:rFonts w:ascii="Tahoma" w:hAnsi="Tahoma" w:cs="Tahoma"/>
          <w:sz w:val="20"/>
          <w:szCs w:val="20"/>
          <w:lang w:val="en-GB"/>
        </w:rPr>
        <w:t xml:space="preserve"> 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>for Hosting &amp; Managed Services, Mobile Applications / Mobile Apps &amp; Contents</w:t>
      </w:r>
      <w:r w:rsidR="00DE29C7"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735CC6A7" w14:textId="77777777" w:rsidR="00E233C5" w:rsidRPr="00CB14C0" w:rsidRDefault="00E233C5" w:rsidP="00725413">
      <w:pPr>
        <w:spacing w:after="0" w:line="276" w:lineRule="auto"/>
        <w:rPr>
          <w:rFonts w:ascii="Tahoma" w:hAnsi="Tahoma" w:cs="Tahoma"/>
          <w:sz w:val="20"/>
          <w:szCs w:val="20"/>
          <w:u w:val="single"/>
          <w:lang w:val="en-GB"/>
        </w:rPr>
      </w:pPr>
      <w:r w:rsidRPr="00CB14C0">
        <w:rPr>
          <w:rFonts w:ascii="Tahoma" w:hAnsi="Tahoma" w:cs="Tahoma"/>
          <w:sz w:val="20"/>
          <w:szCs w:val="20"/>
          <w:u w:val="single"/>
          <w:lang w:val="en-GB"/>
        </w:rPr>
        <w:t xml:space="preserve">Key Achievements: </w:t>
      </w:r>
    </w:p>
    <w:p w14:paraId="493DE476" w14:textId="7BB6DE50" w:rsidR="00E233C5" w:rsidRPr="001E1884" w:rsidRDefault="001E1884" w:rsidP="00F04E78">
      <w:pPr>
        <w:numPr>
          <w:ilvl w:val="1"/>
          <w:numId w:val="2"/>
        </w:numPr>
        <w:spacing w:after="0" w:line="36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1E1884">
        <w:rPr>
          <w:rFonts w:ascii="Tahoma" w:hAnsi="Tahoma" w:cs="Tahoma"/>
          <w:sz w:val="20"/>
          <w:szCs w:val="20"/>
          <w:lang w:val="en-GB"/>
        </w:rPr>
        <w:t xml:space="preserve">Worldwide Best Hosting Business Award –Ericsson, Sweden for </w:t>
      </w:r>
      <w:r w:rsidR="00E233C5" w:rsidRPr="001E1884">
        <w:rPr>
          <w:rFonts w:ascii="Tahoma" w:hAnsi="Tahoma" w:cs="Tahoma"/>
          <w:sz w:val="20"/>
          <w:szCs w:val="20"/>
          <w:lang w:val="en-GB"/>
        </w:rPr>
        <w:t>set</w:t>
      </w:r>
      <w:r>
        <w:rPr>
          <w:rFonts w:ascii="Tahoma" w:hAnsi="Tahoma" w:cs="Tahoma"/>
          <w:sz w:val="20"/>
          <w:szCs w:val="20"/>
          <w:lang w:val="en-GB"/>
        </w:rPr>
        <w:t xml:space="preserve">ting </w:t>
      </w:r>
      <w:r w:rsidR="00E233C5" w:rsidRPr="001E1884">
        <w:rPr>
          <w:rFonts w:ascii="Tahoma" w:hAnsi="Tahoma" w:cs="Tahoma"/>
          <w:sz w:val="20"/>
          <w:szCs w:val="20"/>
          <w:lang w:val="en-GB"/>
        </w:rPr>
        <w:t xml:space="preserve">up hosted and managed services offering for content delivery platform and Ring Back Tone Solution </w:t>
      </w:r>
      <w:r w:rsidR="000D1703" w:rsidRPr="001E1884">
        <w:rPr>
          <w:rFonts w:ascii="Tahoma" w:hAnsi="Tahoma" w:cs="Tahoma"/>
          <w:sz w:val="20"/>
          <w:szCs w:val="20"/>
          <w:lang w:val="en-GB"/>
        </w:rPr>
        <w:t>for 3</w:t>
      </w:r>
      <w:r w:rsidR="00E233C5" w:rsidRPr="001E1884">
        <w:rPr>
          <w:rFonts w:ascii="Tahoma" w:hAnsi="Tahoma" w:cs="Tahoma"/>
          <w:sz w:val="20"/>
          <w:szCs w:val="20"/>
          <w:lang w:val="en-GB"/>
        </w:rPr>
        <w:t xml:space="preserve"> Tier-1 Telco in India &amp; Sri Lanka</w:t>
      </w:r>
      <w:r w:rsidR="00DE29C7" w:rsidRPr="001E1884">
        <w:rPr>
          <w:rFonts w:ascii="Tahoma" w:hAnsi="Tahoma" w:cs="Tahoma"/>
          <w:sz w:val="20"/>
          <w:szCs w:val="20"/>
          <w:lang w:val="en-GB"/>
        </w:rPr>
        <w:t>.</w:t>
      </w:r>
    </w:p>
    <w:p w14:paraId="66725D01" w14:textId="77777777" w:rsidR="00E233C5" w:rsidRPr="00CB14C0" w:rsidRDefault="00F0600F" w:rsidP="00725413">
      <w:pPr>
        <w:numPr>
          <w:ilvl w:val="1"/>
          <w:numId w:val="2"/>
        </w:numPr>
        <w:spacing w:after="0" w:line="36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Signed c</w:t>
      </w:r>
      <w:r w:rsidR="00135137" w:rsidRPr="00CB14C0">
        <w:rPr>
          <w:rFonts w:ascii="Tahoma" w:hAnsi="Tahoma" w:cs="Tahoma"/>
          <w:sz w:val="20"/>
          <w:szCs w:val="20"/>
          <w:lang w:val="en-GB"/>
        </w:rPr>
        <w:t>ontent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 contract</w:t>
      </w:r>
      <w:r w:rsidRPr="00CB14C0">
        <w:rPr>
          <w:rFonts w:ascii="Tahoma" w:hAnsi="Tahoma" w:cs="Tahoma"/>
          <w:sz w:val="20"/>
          <w:szCs w:val="20"/>
          <w:lang w:val="en-GB"/>
        </w:rPr>
        <w:t>s</w:t>
      </w:r>
      <w:r w:rsidR="00E233C5" w:rsidRPr="00CB14C0">
        <w:rPr>
          <w:rFonts w:ascii="Tahoma" w:hAnsi="Tahoma" w:cs="Tahoma"/>
          <w:sz w:val="20"/>
          <w:szCs w:val="20"/>
          <w:lang w:val="en-GB"/>
        </w:rPr>
        <w:t xml:space="preserve"> with &gt;20 content providers e.g. T-series, EMI, Sony Music, Universal</w:t>
      </w:r>
      <w:r w:rsidR="00DE29C7" w:rsidRPr="00CB14C0">
        <w:rPr>
          <w:rFonts w:ascii="Tahoma" w:hAnsi="Tahoma" w:cs="Tahoma"/>
          <w:sz w:val="20"/>
          <w:szCs w:val="20"/>
          <w:lang w:val="en-GB"/>
        </w:rPr>
        <w:t>.</w:t>
      </w:r>
    </w:p>
    <w:p w14:paraId="4E0F1533" w14:textId="74EDB693" w:rsidR="00237B85" w:rsidRDefault="00237B85" w:rsidP="00725413">
      <w:pPr>
        <w:numPr>
          <w:ilvl w:val="1"/>
          <w:numId w:val="2"/>
        </w:numPr>
        <w:spacing w:after="0" w:line="360" w:lineRule="auto"/>
        <w:ind w:left="720"/>
        <w:rPr>
          <w:rFonts w:ascii="Tahoma" w:hAnsi="Tahoma" w:cs="Tahoma"/>
          <w:sz w:val="20"/>
          <w:szCs w:val="20"/>
          <w:lang w:val="en-GB"/>
        </w:rPr>
      </w:pPr>
      <w:r w:rsidRPr="00CB14C0">
        <w:rPr>
          <w:rFonts w:ascii="Tahoma" w:hAnsi="Tahoma" w:cs="Tahoma"/>
          <w:sz w:val="20"/>
          <w:szCs w:val="20"/>
          <w:lang w:val="en-GB"/>
        </w:rPr>
        <w:t>Business Excellence Club Ace</w:t>
      </w:r>
      <w:r w:rsidR="009B4EEC" w:rsidRPr="00CB14C0">
        <w:rPr>
          <w:rFonts w:ascii="Tahoma" w:hAnsi="Tahoma" w:cs="Tahoma"/>
          <w:sz w:val="20"/>
          <w:szCs w:val="20"/>
          <w:lang w:val="en-GB"/>
        </w:rPr>
        <w:t>,</w:t>
      </w:r>
      <w:r w:rsidRPr="00CB14C0">
        <w:rPr>
          <w:rFonts w:ascii="Tahoma" w:hAnsi="Tahoma" w:cs="Tahoma"/>
          <w:sz w:val="20"/>
          <w:szCs w:val="20"/>
          <w:lang w:val="en-GB"/>
        </w:rPr>
        <w:t xml:space="preserve"> Ambassador </w:t>
      </w:r>
      <w:r w:rsidR="009B4EEC" w:rsidRPr="00CB14C0">
        <w:rPr>
          <w:rFonts w:ascii="Tahoma" w:hAnsi="Tahoma" w:cs="Tahoma"/>
          <w:sz w:val="20"/>
          <w:szCs w:val="20"/>
          <w:lang w:val="en-GB"/>
        </w:rPr>
        <w:t xml:space="preserve">and Falcon </w:t>
      </w:r>
      <w:r w:rsidRPr="00CB14C0">
        <w:rPr>
          <w:rFonts w:ascii="Tahoma" w:hAnsi="Tahoma" w:cs="Tahoma"/>
          <w:sz w:val="20"/>
          <w:szCs w:val="20"/>
          <w:lang w:val="en-GB"/>
        </w:rPr>
        <w:t>Award - Ericsson, India.</w:t>
      </w:r>
    </w:p>
    <w:p w14:paraId="4E73BE8D" w14:textId="77777777" w:rsidR="00847AE7" w:rsidRPr="00CB14C0" w:rsidRDefault="00847AE7" w:rsidP="00847AE7">
      <w:pPr>
        <w:spacing w:after="0" w:line="360" w:lineRule="auto"/>
        <w:ind w:left="720"/>
        <w:rPr>
          <w:rFonts w:ascii="Tahoma" w:hAnsi="Tahoma" w:cs="Tahoma"/>
          <w:sz w:val="20"/>
          <w:szCs w:val="20"/>
          <w:lang w:val="en-GB"/>
        </w:rPr>
      </w:pPr>
    </w:p>
    <w:p w14:paraId="2136B3F3" w14:textId="4B8D4BE0" w:rsidR="0013684D" w:rsidRPr="00CB14C0" w:rsidRDefault="0013684D" w:rsidP="0013684D">
      <w:pPr>
        <w:shd w:val="clear" w:color="auto" w:fill="E6E6E6"/>
        <w:spacing w:line="360" w:lineRule="auto"/>
        <w:rPr>
          <w:rFonts w:ascii="Tahoma" w:hAnsi="Tahoma" w:cs="Tahoma"/>
          <w:b/>
          <w:bCs/>
          <w:sz w:val="20"/>
          <w:lang w:val="en-GB"/>
        </w:rPr>
      </w:pPr>
      <w:r w:rsidRPr="00CB14C0">
        <w:rPr>
          <w:rFonts w:ascii="Tahoma" w:hAnsi="Tahoma" w:cs="Tahoma"/>
          <w:b/>
          <w:bCs/>
          <w:sz w:val="20"/>
          <w:lang w:val="en-GB"/>
        </w:rPr>
        <w:t xml:space="preserve">Times Internet Limited </w:t>
      </w:r>
      <w:r w:rsidR="00D44C75" w:rsidRPr="00CB14C0">
        <w:rPr>
          <w:rFonts w:ascii="Tahoma" w:hAnsi="Tahoma" w:cs="Tahoma"/>
          <w:b/>
          <w:bCs/>
          <w:sz w:val="20"/>
          <w:lang w:val="en-GB"/>
        </w:rPr>
        <w:t>as SW Developer</w:t>
      </w:r>
      <w:r w:rsidRPr="00CB14C0">
        <w:rPr>
          <w:rFonts w:ascii="Tahoma" w:hAnsi="Tahoma" w:cs="Tahoma"/>
          <w:b/>
          <w:bCs/>
          <w:sz w:val="20"/>
          <w:lang w:val="en-GB"/>
        </w:rPr>
        <w:t xml:space="preserve">- India, </w:t>
      </w:r>
      <w:r w:rsidR="00EE7BD8" w:rsidRPr="00CB14C0">
        <w:rPr>
          <w:rFonts w:ascii="Tahoma" w:hAnsi="Tahoma" w:cs="Tahoma"/>
          <w:b/>
          <w:bCs/>
          <w:sz w:val="20"/>
          <w:lang w:val="en-GB"/>
        </w:rPr>
        <w:t>Delhi</w:t>
      </w:r>
      <w:r w:rsidRPr="00CB14C0">
        <w:rPr>
          <w:rFonts w:ascii="Tahoma" w:hAnsi="Tahoma" w:cs="Tahoma"/>
          <w:b/>
          <w:bCs/>
          <w:sz w:val="20"/>
          <w:lang w:val="en-GB"/>
        </w:rPr>
        <w:t xml:space="preserve"> –</w:t>
      </w:r>
      <w:r w:rsidR="00EE7BD8" w:rsidRPr="00CB14C0">
        <w:rPr>
          <w:rFonts w:ascii="Tahoma" w:hAnsi="Tahoma" w:cs="Tahoma"/>
          <w:b/>
          <w:bCs/>
          <w:sz w:val="20"/>
          <w:lang w:val="en-GB"/>
        </w:rPr>
        <w:t>Apr</w:t>
      </w:r>
      <w:r w:rsidRPr="00CB14C0">
        <w:rPr>
          <w:rFonts w:ascii="Tahoma" w:hAnsi="Tahoma" w:cs="Tahoma"/>
          <w:b/>
          <w:bCs/>
          <w:sz w:val="20"/>
          <w:lang w:val="en-GB"/>
        </w:rPr>
        <w:t xml:space="preserve"> 0</w:t>
      </w:r>
      <w:r w:rsidR="00EE7BD8" w:rsidRPr="00CB14C0">
        <w:rPr>
          <w:rFonts w:ascii="Tahoma" w:hAnsi="Tahoma" w:cs="Tahoma"/>
          <w:b/>
          <w:bCs/>
          <w:sz w:val="20"/>
          <w:lang w:val="en-GB"/>
        </w:rPr>
        <w:t>4</w:t>
      </w:r>
      <w:r w:rsidRPr="00CB14C0">
        <w:rPr>
          <w:rFonts w:ascii="Tahoma" w:hAnsi="Tahoma" w:cs="Tahoma"/>
          <w:b/>
          <w:bCs/>
          <w:sz w:val="20"/>
          <w:lang w:val="en-GB"/>
        </w:rPr>
        <w:t xml:space="preserve"> to Jun 2004 </w:t>
      </w:r>
    </w:p>
    <w:p w14:paraId="0FAC56F3" w14:textId="232F9687" w:rsidR="00767851" w:rsidRDefault="00FB170B" w:rsidP="00E07D8A">
      <w:pPr>
        <w:pStyle w:val="BodyTextIndent3"/>
        <w:spacing w:line="276" w:lineRule="auto"/>
        <w:ind w:left="0" w:firstLine="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lang w:val="en-GB"/>
        </w:rPr>
        <w:t>I was responsible for</w:t>
      </w:r>
      <w:r w:rsidRPr="00CB14C0">
        <w:rPr>
          <w:rFonts w:ascii="Tahoma" w:hAnsi="Tahoma" w:cs="Tahoma"/>
          <w:sz w:val="20"/>
          <w:lang w:val="en-GB"/>
        </w:rPr>
        <w:t xml:space="preserve"> </w:t>
      </w:r>
      <w:r w:rsidR="0013684D" w:rsidRPr="00CB14C0">
        <w:rPr>
          <w:rFonts w:ascii="Tahoma" w:hAnsi="Tahoma" w:cs="Tahoma"/>
          <w:sz w:val="20"/>
          <w:lang w:val="en-GB"/>
        </w:rPr>
        <w:t xml:space="preserve">Web &amp; Mobile </w:t>
      </w:r>
      <w:r w:rsidR="00D41192">
        <w:rPr>
          <w:rFonts w:ascii="Tahoma" w:hAnsi="Tahoma" w:cs="Tahoma"/>
          <w:sz w:val="20"/>
          <w:lang w:val="en-GB"/>
        </w:rPr>
        <w:t>App</w:t>
      </w:r>
      <w:r w:rsidR="0013684D" w:rsidRPr="00CB14C0">
        <w:rPr>
          <w:rFonts w:ascii="Tahoma" w:hAnsi="Tahoma" w:cs="Tahoma"/>
          <w:sz w:val="20"/>
          <w:lang w:val="en-GB"/>
        </w:rPr>
        <w:t xml:space="preserve">, development, hosting, database management in </w:t>
      </w:r>
      <w:r w:rsidR="006F7EC6" w:rsidRPr="00CB14C0">
        <w:rPr>
          <w:rFonts w:ascii="Tahoma" w:hAnsi="Tahoma" w:cs="Tahoma"/>
          <w:sz w:val="20"/>
          <w:lang w:val="en-GB"/>
        </w:rPr>
        <w:t>I</w:t>
      </w:r>
      <w:r w:rsidR="0013684D" w:rsidRPr="00CB14C0">
        <w:rPr>
          <w:rFonts w:ascii="Tahoma" w:hAnsi="Tahoma" w:cs="Tahoma"/>
          <w:sz w:val="20"/>
          <w:lang w:val="en-GB"/>
        </w:rPr>
        <w:t xml:space="preserve">nternet &amp; </w:t>
      </w:r>
      <w:r w:rsidR="006F7EC6" w:rsidRPr="00CB14C0">
        <w:rPr>
          <w:rFonts w:ascii="Tahoma" w:hAnsi="Tahoma" w:cs="Tahoma"/>
          <w:bCs/>
          <w:sz w:val="20"/>
          <w:lang w:val="en-GB"/>
        </w:rPr>
        <w:t>T</w:t>
      </w:r>
      <w:r w:rsidR="0013684D" w:rsidRPr="00CB14C0">
        <w:rPr>
          <w:rFonts w:ascii="Tahoma" w:hAnsi="Tahoma" w:cs="Tahoma"/>
          <w:bCs/>
          <w:sz w:val="20"/>
          <w:lang w:val="en-GB"/>
        </w:rPr>
        <w:t>elecom domains</w:t>
      </w:r>
      <w:r w:rsidR="0013684D" w:rsidRPr="00CB14C0">
        <w:rPr>
          <w:rFonts w:ascii="Tahoma" w:hAnsi="Tahoma" w:cs="Tahoma"/>
          <w:sz w:val="20"/>
          <w:lang w:val="en-GB"/>
        </w:rPr>
        <w:t>.</w:t>
      </w:r>
      <w:r w:rsidR="00466E40">
        <w:rPr>
          <w:rFonts w:ascii="Tahoma" w:hAnsi="Tahoma" w:cs="Tahoma"/>
          <w:sz w:val="20"/>
          <w:lang w:val="en-GB"/>
        </w:rPr>
        <w:t xml:space="preserve"> </w:t>
      </w:r>
      <w:r w:rsidR="0013684D" w:rsidRPr="00CB14C0">
        <w:rPr>
          <w:rFonts w:ascii="Tahoma" w:hAnsi="Tahoma" w:cs="Tahoma"/>
          <w:bCs/>
          <w:sz w:val="20"/>
        </w:rPr>
        <w:t>Technologies:</w:t>
      </w:r>
      <w:r w:rsidR="0013684D" w:rsidRPr="00CB14C0">
        <w:rPr>
          <w:rFonts w:ascii="Tahoma" w:hAnsi="Tahoma" w:cs="Tahoma"/>
          <w:i/>
          <w:sz w:val="20"/>
        </w:rPr>
        <w:t xml:space="preserve">  </w:t>
      </w:r>
      <w:r w:rsidR="0013684D" w:rsidRPr="00CB14C0">
        <w:rPr>
          <w:rFonts w:ascii="Tahoma" w:hAnsi="Tahoma" w:cs="Tahoma"/>
          <w:bCs/>
          <w:sz w:val="20"/>
        </w:rPr>
        <w:t xml:space="preserve">Java, J2EE, </w:t>
      </w:r>
      <w:r w:rsidR="00D60272" w:rsidRPr="00CB14C0">
        <w:rPr>
          <w:rFonts w:ascii="Tahoma" w:hAnsi="Tahoma" w:cs="Tahoma"/>
          <w:bCs/>
          <w:sz w:val="20"/>
        </w:rPr>
        <w:t xml:space="preserve">JSP, </w:t>
      </w:r>
      <w:r w:rsidR="0013684D" w:rsidRPr="00CB14C0">
        <w:rPr>
          <w:rFonts w:ascii="Tahoma" w:hAnsi="Tahoma" w:cs="Tahoma"/>
          <w:bCs/>
          <w:sz w:val="20"/>
        </w:rPr>
        <w:t xml:space="preserve">J2ME, </w:t>
      </w:r>
      <w:r w:rsidR="00950F7B" w:rsidRPr="00CB14C0">
        <w:rPr>
          <w:rFonts w:ascii="Tahoma" w:hAnsi="Tahoma" w:cs="Tahoma"/>
          <w:bCs/>
          <w:sz w:val="20"/>
        </w:rPr>
        <w:t xml:space="preserve">PHP, Eclipse, DHTML, CSS, </w:t>
      </w:r>
      <w:r w:rsidR="00466E40">
        <w:rPr>
          <w:rFonts w:ascii="Tahoma" w:hAnsi="Tahoma" w:cs="Tahoma"/>
          <w:bCs/>
          <w:sz w:val="20"/>
        </w:rPr>
        <w:t>JS</w:t>
      </w:r>
      <w:r w:rsidR="0013684D" w:rsidRPr="00CB14C0">
        <w:rPr>
          <w:rFonts w:ascii="Tahoma" w:hAnsi="Tahoma" w:cs="Tahoma"/>
          <w:bCs/>
          <w:sz w:val="20"/>
        </w:rPr>
        <w:t>, Oracle8i, PL/SQL, Linux</w:t>
      </w:r>
      <w:r w:rsidR="00B42F0A" w:rsidRPr="00CB14C0">
        <w:rPr>
          <w:rFonts w:ascii="Tahoma" w:hAnsi="Tahoma" w:cs="Tahoma"/>
          <w:bCs/>
          <w:sz w:val="20"/>
        </w:rPr>
        <w:t>.</w:t>
      </w:r>
    </w:p>
    <w:p w14:paraId="252DA6A7" w14:textId="77777777" w:rsidR="005428CA" w:rsidRPr="00CB14C0" w:rsidRDefault="005428CA" w:rsidP="00E07D8A">
      <w:pPr>
        <w:pStyle w:val="BodyTextIndent3"/>
        <w:spacing w:line="276" w:lineRule="auto"/>
        <w:ind w:left="0" w:firstLine="0"/>
        <w:rPr>
          <w:rFonts w:ascii="Tahoma" w:hAnsi="Tahoma" w:cs="Tahoma"/>
          <w:sz w:val="20"/>
          <w:lang w:val="en-GB"/>
        </w:rPr>
      </w:pPr>
    </w:p>
    <w:p w14:paraId="61906172" w14:textId="7C280EB1" w:rsidR="00E233C5" w:rsidRPr="00CB14C0" w:rsidRDefault="00E233C5" w:rsidP="00E233C5">
      <w:pPr>
        <w:shd w:val="clear" w:color="auto" w:fill="E6E6E6"/>
        <w:spacing w:line="360" w:lineRule="auto"/>
        <w:rPr>
          <w:rFonts w:ascii="Tahoma" w:hAnsi="Tahoma" w:cs="Tahoma"/>
          <w:b/>
          <w:bCs/>
          <w:sz w:val="20"/>
          <w:lang w:val="en-GB"/>
        </w:rPr>
      </w:pPr>
      <w:r w:rsidRPr="00CB14C0">
        <w:rPr>
          <w:rFonts w:ascii="Tahoma" w:hAnsi="Tahoma" w:cs="Tahoma"/>
          <w:b/>
          <w:bCs/>
          <w:sz w:val="20"/>
          <w:lang w:val="en-GB"/>
        </w:rPr>
        <w:t xml:space="preserve">Info-face Technologies Pvt Ltd- </w:t>
      </w:r>
      <w:r w:rsidR="00DA0916" w:rsidRPr="00CB14C0">
        <w:rPr>
          <w:rFonts w:ascii="Tahoma" w:hAnsi="Tahoma" w:cs="Tahoma"/>
          <w:b/>
          <w:bCs/>
          <w:sz w:val="20"/>
          <w:lang w:val="en-GB"/>
        </w:rPr>
        <w:t>India, Delhi</w:t>
      </w:r>
      <w:r w:rsidRPr="00CB14C0">
        <w:rPr>
          <w:rFonts w:ascii="Tahoma" w:hAnsi="Tahoma" w:cs="Tahoma"/>
          <w:b/>
          <w:bCs/>
          <w:sz w:val="20"/>
          <w:lang w:val="en-GB"/>
        </w:rPr>
        <w:t xml:space="preserve"> – </w:t>
      </w:r>
      <w:r w:rsidR="007732D1" w:rsidRPr="00CB14C0">
        <w:rPr>
          <w:rFonts w:ascii="Tahoma" w:hAnsi="Tahoma" w:cs="Tahoma"/>
          <w:b/>
          <w:bCs/>
          <w:sz w:val="20"/>
          <w:lang w:val="en-GB"/>
        </w:rPr>
        <w:t>India as</w:t>
      </w:r>
      <w:r w:rsidRPr="00CB14C0">
        <w:rPr>
          <w:rFonts w:ascii="Tahoma" w:hAnsi="Tahoma" w:cs="Tahoma"/>
          <w:b/>
          <w:bCs/>
          <w:sz w:val="20"/>
          <w:lang w:val="en-GB"/>
        </w:rPr>
        <w:t xml:space="preserve"> Software Developer –Jul 2000 to </w:t>
      </w:r>
      <w:r w:rsidR="00EE7BD8" w:rsidRPr="00CB14C0">
        <w:rPr>
          <w:rFonts w:ascii="Tahoma" w:hAnsi="Tahoma" w:cs="Tahoma"/>
          <w:b/>
          <w:bCs/>
          <w:sz w:val="20"/>
          <w:lang w:val="en-GB"/>
        </w:rPr>
        <w:t>Apr</w:t>
      </w:r>
      <w:r w:rsidRPr="00CB14C0">
        <w:rPr>
          <w:rFonts w:ascii="Tahoma" w:hAnsi="Tahoma" w:cs="Tahoma"/>
          <w:b/>
          <w:bCs/>
          <w:sz w:val="20"/>
          <w:lang w:val="en-GB"/>
        </w:rPr>
        <w:t xml:space="preserve"> 2004 </w:t>
      </w:r>
    </w:p>
    <w:p w14:paraId="7AD08419" w14:textId="59807300" w:rsidR="00E233C5" w:rsidRDefault="005F373E" w:rsidP="00E07D8A">
      <w:pPr>
        <w:pStyle w:val="BodyTextIndent3"/>
        <w:spacing w:line="276" w:lineRule="auto"/>
        <w:ind w:left="0" w:firstLine="0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sz w:val="20"/>
          <w:lang w:val="en-GB"/>
        </w:rPr>
        <w:t>I was responsible for</w:t>
      </w:r>
      <w:r w:rsidRPr="00CB14C0">
        <w:rPr>
          <w:rFonts w:ascii="Tahoma" w:hAnsi="Tahoma" w:cs="Tahoma"/>
          <w:sz w:val="20"/>
          <w:lang w:val="en-GB"/>
        </w:rPr>
        <w:t xml:space="preserve"> Web development</w:t>
      </w:r>
      <w:r>
        <w:rPr>
          <w:rFonts w:ascii="Tahoma" w:hAnsi="Tahoma" w:cs="Tahoma"/>
          <w:sz w:val="20"/>
          <w:lang w:val="en-GB"/>
        </w:rPr>
        <w:t xml:space="preserve"> </w:t>
      </w:r>
      <w:r w:rsidR="00C32B7D">
        <w:rPr>
          <w:rFonts w:ascii="Tahoma" w:hAnsi="Tahoma" w:cs="Tahoma"/>
          <w:sz w:val="20"/>
          <w:lang w:val="en-GB"/>
        </w:rPr>
        <w:t>&amp;</w:t>
      </w:r>
      <w:r>
        <w:rPr>
          <w:rFonts w:ascii="Tahoma" w:hAnsi="Tahoma" w:cs="Tahoma"/>
          <w:sz w:val="20"/>
          <w:lang w:val="en-GB"/>
        </w:rPr>
        <w:t xml:space="preserve"> </w:t>
      </w:r>
      <w:r w:rsidR="00C32B7D">
        <w:rPr>
          <w:rFonts w:ascii="Tahoma" w:hAnsi="Tahoma" w:cs="Tahoma"/>
          <w:sz w:val="20"/>
          <w:lang w:val="en-GB"/>
        </w:rPr>
        <w:t>DB</w:t>
      </w:r>
      <w:r w:rsidRPr="00CB14C0">
        <w:rPr>
          <w:rFonts w:ascii="Tahoma" w:hAnsi="Tahoma" w:cs="Tahoma"/>
          <w:sz w:val="20"/>
          <w:lang w:val="en-GB"/>
        </w:rPr>
        <w:t xml:space="preserve"> management in Internet</w:t>
      </w:r>
      <w:r w:rsidR="00E233C5" w:rsidRPr="00CB14C0">
        <w:rPr>
          <w:rFonts w:ascii="Tahoma" w:hAnsi="Tahoma" w:cs="Tahoma"/>
          <w:sz w:val="20"/>
          <w:lang w:val="en-GB"/>
        </w:rPr>
        <w:t xml:space="preserve">. Completed projects such as </w:t>
      </w:r>
      <w:r w:rsidR="00533003" w:rsidRPr="00CB14C0">
        <w:rPr>
          <w:rFonts w:ascii="Tahoma" w:eastAsiaTheme="minorHAnsi" w:hAnsi="Tahoma" w:cs="Tahoma"/>
          <w:bCs/>
          <w:sz w:val="20"/>
          <w:lang w:val="en-GB"/>
        </w:rPr>
        <w:t>Document Management System,</w:t>
      </w:r>
      <w:r w:rsidR="00533003" w:rsidRPr="00CB14C0">
        <w:rPr>
          <w:rFonts w:ascii="Tahoma" w:eastAsiaTheme="minorHAnsi" w:hAnsi="Tahoma" w:cs="Tahoma"/>
          <w:sz w:val="20"/>
          <w:lang w:val="en-GB"/>
        </w:rPr>
        <w:t xml:space="preserve"> </w:t>
      </w:r>
      <w:r w:rsidR="00E233C5" w:rsidRPr="00CB14C0">
        <w:rPr>
          <w:rFonts w:ascii="Tahoma" w:eastAsiaTheme="minorHAnsi" w:hAnsi="Tahoma" w:cs="Tahoma"/>
          <w:sz w:val="20"/>
          <w:lang w:val="en-GB"/>
        </w:rPr>
        <w:t>Sales &amp; Support Management (e-CRM).</w:t>
      </w:r>
      <w:r w:rsidR="00C32B7D">
        <w:rPr>
          <w:rFonts w:ascii="Tahoma" w:eastAsiaTheme="minorHAnsi" w:hAnsi="Tahoma" w:cs="Tahoma"/>
          <w:sz w:val="20"/>
          <w:lang w:val="en-GB"/>
        </w:rPr>
        <w:t xml:space="preserve"> </w:t>
      </w:r>
      <w:r w:rsidR="00E233C5" w:rsidRPr="00CB14C0">
        <w:rPr>
          <w:rFonts w:ascii="Tahoma" w:hAnsi="Tahoma" w:cs="Tahoma"/>
          <w:bCs/>
          <w:sz w:val="20"/>
        </w:rPr>
        <w:t>Technologies:</w:t>
      </w:r>
      <w:r w:rsidR="00E233C5" w:rsidRPr="00CB14C0">
        <w:rPr>
          <w:rFonts w:ascii="Tahoma" w:hAnsi="Tahoma" w:cs="Tahoma"/>
          <w:i/>
          <w:sz w:val="20"/>
        </w:rPr>
        <w:t xml:space="preserve">  </w:t>
      </w:r>
      <w:r w:rsidR="00E233C5" w:rsidRPr="00CB14C0">
        <w:rPr>
          <w:rFonts w:ascii="Tahoma" w:hAnsi="Tahoma" w:cs="Tahoma"/>
          <w:bCs/>
          <w:sz w:val="20"/>
        </w:rPr>
        <w:t xml:space="preserve">Java, J2EE, </w:t>
      </w:r>
      <w:r w:rsidR="009378E7" w:rsidRPr="00CB14C0">
        <w:rPr>
          <w:rFonts w:ascii="Tahoma" w:hAnsi="Tahoma" w:cs="Tahoma"/>
          <w:bCs/>
          <w:sz w:val="20"/>
        </w:rPr>
        <w:t xml:space="preserve">JSP, </w:t>
      </w:r>
      <w:r w:rsidR="00E233C5" w:rsidRPr="00CB14C0">
        <w:rPr>
          <w:rFonts w:ascii="Tahoma" w:hAnsi="Tahoma" w:cs="Tahoma"/>
          <w:bCs/>
          <w:sz w:val="20"/>
        </w:rPr>
        <w:t>ASP, Eclipse, Oracle, PL/SQL, Linux</w:t>
      </w:r>
      <w:r w:rsidR="00B42F0A" w:rsidRPr="00CB14C0">
        <w:rPr>
          <w:rFonts w:ascii="Tahoma" w:hAnsi="Tahoma" w:cs="Tahoma"/>
          <w:bCs/>
          <w:sz w:val="20"/>
        </w:rPr>
        <w:t>.</w:t>
      </w:r>
    </w:p>
    <w:p w14:paraId="3BCF759F" w14:textId="77777777" w:rsidR="00847AE7" w:rsidRPr="00CB14C0" w:rsidRDefault="00847AE7" w:rsidP="00E07D8A">
      <w:pPr>
        <w:pStyle w:val="BodyTextIndent3"/>
        <w:spacing w:line="276" w:lineRule="auto"/>
        <w:ind w:left="0" w:firstLine="0"/>
        <w:rPr>
          <w:rFonts w:ascii="Tahoma" w:hAnsi="Tahoma" w:cs="Tahoma"/>
          <w:bCs/>
          <w:sz w:val="20"/>
        </w:rPr>
      </w:pPr>
    </w:p>
    <w:p w14:paraId="41D783F1" w14:textId="4948FD59" w:rsidR="00CD06DC" w:rsidRPr="00CB14C0" w:rsidRDefault="00000000" w:rsidP="00963831">
      <w:pPr>
        <w:spacing w:after="200" w:line="276" w:lineRule="auto"/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i/>
          <w:sz w:val="20"/>
          <w:szCs w:val="20"/>
          <w:lang w:val="en-GB"/>
        </w:rPr>
        <w:pict w14:anchorId="03ED7FB5">
          <v:rect id="_x0000_i1028" style="width:494.65pt;height:4pt" o:hralign="center" o:hrstd="t" o:hrnoshade="t" o:hr="t" fillcolor="#333" stroked="f"/>
        </w:pict>
      </w:r>
    </w:p>
    <w:p w14:paraId="707993EC" w14:textId="77777777" w:rsidR="009D60F2" w:rsidRPr="00CB14C0" w:rsidRDefault="009D60F2" w:rsidP="00963831">
      <w:pPr>
        <w:spacing w:after="200" w:line="276" w:lineRule="auto"/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CB14C0">
        <w:rPr>
          <w:rFonts w:ascii="Tahoma" w:hAnsi="Tahoma" w:cs="Tahoma"/>
          <w:b/>
          <w:sz w:val="20"/>
          <w:szCs w:val="20"/>
          <w:lang w:val="en-GB"/>
        </w:rPr>
        <w:t>SCHOLASTICS</w:t>
      </w:r>
    </w:p>
    <w:p w14:paraId="66F683A8" w14:textId="77777777" w:rsidR="009D60F2" w:rsidRDefault="00D03464" w:rsidP="0096713A">
      <w:pPr>
        <w:pStyle w:val="PlainText"/>
        <w:numPr>
          <w:ilvl w:val="0"/>
          <w:numId w:val="20"/>
        </w:numPr>
        <w:rPr>
          <w:rFonts w:ascii="Tahoma" w:hAnsi="Tahoma" w:cs="Tahoma"/>
          <w:b/>
          <w:bCs/>
          <w:color w:val="000000"/>
          <w:szCs w:val="24"/>
        </w:rPr>
      </w:pPr>
      <w:r w:rsidRPr="00CB14C0">
        <w:rPr>
          <w:rFonts w:ascii="Tahoma" w:hAnsi="Tahoma" w:cs="Tahoma"/>
          <w:b/>
          <w:color w:val="000000"/>
          <w:szCs w:val="24"/>
        </w:rPr>
        <w:t>Bachelor of Engineering</w:t>
      </w:r>
      <w:r w:rsidR="009D60F2" w:rsidRPr="00CB14C0">
        <w:rPr>
          <w:rFonts w:ascii="Tahoma" w:hAnsi="Tahoma" w:cs="Tahoma"/>
          <w:color w:val="000000"/>
          <w:szCs w:val="24"/>
        </w:rPr>
        <w:t xml:space="preserve"> from </w:t>
      </w:r>
      <w:r w:rsidR="009D60F2" w:rsidRPr="00CB14C0">
        <w:rPr>
          <w:rFonts w:ascii="Tahoma" w:hAnsi="Tahoma" w:cs="Tahoma"/>
          <w:b/>
          <w:color w:val="000000"/>
          <w:szCs w:val="24"/>
        </w:rPr>
        <w:t xml:space="preserve">Government Engineering College </w:t>
      </w:r>
      <w:r w:rsidR="009D60F2" w:rsidRPr="00CB14C0">
        <w:rPr>
          <w:rFonts w:ascii="Tahoma" w:hAnsi="Tahoma" w:cs="Tahoma"/>
          <w:color w:val="000000"/>
          <w:szCs w:val="24"/>
        </w:rPr>
        <w:t xml:space="preserve">(GEC), Bhopal, India (1996-2000) in </w:t>
      </w:r>
      <w:r w:rsidR="009D60F2" w:rsidRPr="00CB14C0">
        <w:rPr>
          <w:rFonts w:ascii="Tahoma" w:hAnsi="Tahoma" w:cs="Tahoma"/>
          <w:b/>
          <w:bCs/>
          <w:color w:val="000000"/>
          <w:szCs w:val="24"/>
        </w:rPr>
        <w:t>Computer Science &amp; Engineering</w:t>
      </w:r>
      <w:r w:rsidR="00B42F0A" w:rsidRPr="00CB14C0">
        <w:rPr>
          <w:rFonts w:ascii="Tahoma" w:hAnsi="Tahoma" w:cs="Tahoma"/>
          <w:b/>
          <w:bCs/>
          <w:color w:val="000000"/>
          <w:szCs w:val="24"/>
        </w:rPr>
        <w:t>.</w:t>
      </w:r>
    </w:p>
    <w:p w14:paraId="3022EDC8" w14:textId="77777777" w:rsidR="00802641" w:rsidRDefault="00802641" w:rsidP="009D60F2">
      <w:pPr>
        <w:pStyle w:val="PlainText"/>
        <w:ind w:left="432"/>
        <w:rPr>
          <w:rFonts w:ascii="Tahoma" w:hAnsi="Tahoma" w:cs="Tahoma"/>
          <w:b/>
          <w:bCs/>
          <w:color w:val="000000"/>
          <w:szCs w:val="24"/>
        </w:rPr>
      </w:pPr>
    </w:p>
    <w:p w14:paraId="58FA5A81" w14:textId="5BF9797E" w:rsidR="0096713A" w:rsidRDefault="0096713A" w:rsidP="0096713A">
      <w:pPr>
        <w:pStyle w:val="PlainText"/>
        <w:numPr>
          <w:ilvl w:val="0"/>
          <w:numId w:val="20"/>
        </w:numPr>
        <w:rPr>
          <w:rFonts w:ascii="Tahoma" w:hAnsi="Tahoma" w:cs="Tahoma"/>
          <w:b/>
          <w:bCs/>
          <w:color w:val="000000"/>
          <w:szCs w:val="24"/>
        </w:rPr>
      </w:pPr>
      <w:r>
        <w:rPr>
          <w:rFonts w:ascii="Tahoma" w:hAnsi="Tahoma" w:cs="Tahoma"/>
          <w:b/>
          <w:bCs/>
          <w:color w:val="000000"/>
          <w:szCs w:val="24"/>
        </w:rPr>
        <w:t xml:space="preserve">MIT xPRO - </w:t>
      </w:r>
      <w:r w:rsidRPr="0096713A">
        <w:rPr>
          <w:rFonts w:ascii="Tahoma" w:hAnsi="Tahoma" w:cs="Tahoma"/>
          <w:b/>
          <w:bCs/>
          <w:color w:val="000000"/>
          <w:szCs w:val="24"/>
        </w:rPr>
        <w:t>Designing and Building AI Products and Services</w:t>
      </w:r>
      <w:r>
        <w:rPr>
          <w:rFonts w:ascii="Tahoma" w:hAnsi="Tahoma" w:cs="Tahoma"/>
          <w:b/>
          <w:bCs/>
          <w:color w:val="000000"/>
          <w:szCs w:val="24"/>
        </w:rPr>
        <w:t xml:space="preserve"> (</w:t>
      </w:r>
      <w:r w:rsidR="00FB685F">
        <w:rPr>
          <w:rFonts w:ascii="Tahoma" w:hAnsi="Tahoma" w:cs="Tahoma"/>
          <w:b/>
          <w:bCs/>
          <w:color w:val="000000"/>
          <w:szCs w:val="24"/>
        </w:rPr>
        <w:t xml:space="preserve">Online &amp; </w:t>
      </w:r>
      <w:r>
        <w:rPr>
          <w:rFonts w:ascii="Tahoma" w:hAnsi="Tahoma" w:cs="Tahoma"/>
          <w:b/>
          <w:bCs/>
          <w:color w:val="000000"/>
          <w:szCs w:val="24"/>
        </w:rPr>
        <w:t>Ongoing)</w:t>
      </w:r>
    </w:p>
    <w:p w14:paraId="196A0891" w14:textId="77777777" w:rsidR="0096713A" w:rsidRPr="00CB14C0" w:rsidRDefault="0096713A" w:rsidP="009D60F2">
      <w:pPr>
        <w:pStyle w:val="PlainText"/>
        <w:ind w:left="432"/>
        <w:rPr>
          <w:rFonts w:ascii="Tahoma" w:hAnsi="Tahoma" w:cs="Tahoma"/>
          <w:b/>
          <w:bCs/>
          <w:color w:val="000000"/>
          <w:szCs w:val="24"/>
        </w:rPr>
      </w:pPr>
    </w:p>
    <w:p w14:paraId="09DAC3DD" w14:textId="16C15B0E" w:rsidR="001054F2" w:rsidRPr="00CB14C0" w:rsidRDefault="001054F2" w:rsidP="001054F2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  <w:r w:rsidRPr="00CB14C0">
        <w:rPr>
          <w:rFonts w:ascii="Tahoma" w:hAnsi="Tahoma" w:cs="Tahoma"/>
          <w:b/>
          <w:sz w:val="20"/>
          <w:szCs w:val="20"/>
          <w:lang w:val="en-GB"/>
        </w:rPr>
        <w:t>Certificates</w:t>
      </w:r>
    </w:p>
    <w:p w14:paraId="3396B94A" w14:textId="6B074052" w:rsidR="005D0FD6" w:rsidRDefault="005D0FD6" w:rsidP="00725413">
      <w:pPr>
        <w:pStyle w:val="BodyTextIndent"/>
        <w:numPr>
          <w:ilvl w:val="0"/>
          <w:numId w:val="19"/>
        </w:numPr>
        <w:spacing w:after="0" w:line="360" w:lineRule="auto"/>
        <w:ind w:hanging="736"/>
        <w:rPr>
          <w:rFonts w:ascii="Tahoma" w:hAnsi="Tahoma" w:cs="Tahoma"/>
          <w:color w:val="000000" w:themeColor="text1"/>
          <w:sz w:val="20"/>
          <w:szCs w:val="24"/>
        </w:rPr>
      </w:pPr>
      <w:r w:rsidRPr="00A33CE0">
        <w:rPr>
          <w:rFonts w:ascii="Tahoma" w:hAnsi="Tahoma" w:cs="Tahoma"/>
          <w:b/>
          <w:bCs/>
          <w:color w:val="000000" w:themeColor="text1"/>
          <w:sz w:val="20"/>
          <w:szCs w:val="24"/>
        </w:rPr>
        <w:t>MITx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 - Cybersecurity for Critical Urban Infrastructure </w:t>
      </w:r>
      <w:r w:rsidR="00D64C7E">
        <w:rPr>
          <w:rFonts w:ascii="Tahoma" w:hAnsi="Tahoma" w:cs="Tahoma"/>
          <w:color w:val="000000" w:themeColor="text1"/>
          <w:sz w:val="20"/>
          <w:szCs w:val="24"/>
        </w:rPr>
        <w:t>-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 </w:t>
      </w:r>
      <w:r w:rsidR="00252FE3" w:rsidRPr="00A33CE0">
        <w:rPr>
          <w:rFonts w:ascii="Tahoma" w:hAnsi="Tahoma" w:cs="Tahoma"/>
          <w:color w:val="000000" w:themeColor="text1"/>
          <w:sz w:val="20"/>
          <w:szCs w:val="24"/>
        </w:rPr>
        <w:t xml:space="preserve">Validation no.  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>142782f262c442a2a1935e7185d95cff</w:t>
      </w:r>
    </w:p>
    <w:p w14:paraId="4DAD23B2" w14:textId="77777777" w:rsidR="004134E3" w:rsidRPr="00A33CE0" w:rsidRDefault="004134E3" w:rsidP="004134E3">
      <w:pPr>
        <w:pStyle w:val="BodyTextIndent"/>
        <w:numPr>
          <w:ilvl w:val="0"/>
          <w:numId w:val="19"/>
        </w:numPr>
        <w:spacing w:after="0" w:line="360" w:lineRule="auto"/>
        <w:ind w:hanging="736"/>
        <w:rPr>
          <w:rFonts w:ascii="Tahoma" w:hAnsi="Tahoma" w:cs="Tahoma"/>
          <w:color w:val="000000" w:themeColor="text1"/>
          <w:sz w:val="20"/>
          <w:szCs w:val="24"/>
        </w:rPr>
      </w:pPr>
      <w:r w:rsidRPr="00A33CE0">
        <w:rPr>
          <w:rFonts w:ascii="Tahoma" w:hAnsi="Tahoma" w:cs="Tahoma"/>
          <w:b/>
          <w:bCs/>
          <w:color w:val="000000" w:themeColor="text1"/>
          <w:sz w:val="20"/>
          <w:szCs w:val="24"/>
        </w:rPr>
        <w:t>AWS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 - AWS Architect Associates - Validation no.  2311cc6e2c0e4b29bccd32d88e16d9ec</w:t>
      </w:r>
    </w:p>
    <w:p w14:paraId="4CCC19E2" w14:textId="7291C36D" w:rsidR="005D0FD6" w:rsidRPr="00A33CE0" w:rsidRDefault="005D0FD6" w:rsidP="00725413">
      <w:pPr>
        <w:pStyle w:val="BodyTextIndent"/>
        <w:numPr>
          <w:ilvl w:val="0"/>
          <w:numId w:val="19"/>
        </w:numPr>
        <w:spacing w:after="0" w:line="360" w:lineRule="auto"/>
        <w:ind w:hanging="736"/>
        <w:rPr>
          <w:rFonts w:ascii="Tahoma" w:hAnsi="Tahoma" w:cs="Tahoma"/>
          <w:color w:val="000000" w:themeColor="text1"/>
          <w:sz w:val="20"/>
          <w:szCs w:val="24"/>
        </w:rPr>
      </w:pPr>
      <w:r w:rsidRPr="00A33CE0">
        <w:rPr>
          <w:rFonts w:ascii="Tahoma" w:hAnsi="Tahoma" w:cs="Tahoma"/>
          <w:b/>
          <w:bCs/>
          <w:color w:val="000000" w:themeColor="text1"/>
          <w:sz w:val="20"/>
          <w:szCs w:val="24"/>
        </w:rPr>
        <w:t>Nokia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 - 5G Technology, IoT</w:t>
      </w:r>
      <w:r w:rsidR="00B408C4" w:rsidRPr="00A33CE0">
        <w:rPr>
          <w:rFonts w:ascii="Tahoma" w:hAnsi="Tahoma" w:cs="Tahoma"/>
          <w:color w:val="000000" w:themeColor="text1"/>
          <w:sz w:val="20"/>
          <w:szCs w:val="24"/>
        </w:rPr>
        <w:t>,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 </w:t>
      </w:r>
      <w:r w:rsidR="00B408C4" w:rsidRPr="00A33CE0">
        <w:rPr>
          <w:rFonts w:ascii="Tahoma" w:hAnsi="Tahoma" w:cs="Tahoma"/>
          <w:color w:val="000000" w:themeColor="text1"/>
          <w:sz w:val="20"/>
          <w:szCs w:val="24"/>
        </w:rPr>
        <w:t>I</w:t>
      </w:r>
      <w:r w:rsidR="00036F43" w:rsidRPr="00A33CE0">
        <w:rPr>
          <w:rFonts w:ascii="Tahoma" w:hAnsi="Tahoma" w:cs="Tahoma"/>
          <w:color w:val="000000" w:themeColor="text1"/>
          <w:sz w:val="20"/>
          <w:szCs w:val="24"/>
        </w:rPr>
        <w:t>o</w:t>
      </w:r>
      <w:r w:rsidR="00B408C4" w:rsidRPr="00A33CE0">
        <w:rPr>
          <w:rFonts w:ascii="Tahoma" w:hAnsi="Tahoma" w:cs="Tahoma"/>
          <w:color w:val="000000" w:themeColor="text1"/>
          <w:sz w:val="20"/>
          <w:szCs w:val="24"/>
        </w:rPr>
        <w:t xml:space="preserve">T 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Device Mngmt, DevOps, </w:t>
      </w:r>
      <w:r w:rsidR="00AF7D43" w:rsidRPr="00A33CE0">
        <w:rPr>
          <w:rFonts w:ascii="Tahoma" w:hAnsi="Tahoma" w:cs="Tahoma"/>
          <w:color w:val="000000" w:themeColor="text1"/>
          <w:sz w:val="20"/>
          <w:szCs w:val="24"/>
        </w:rPr>
        <w:t>SaaS</w:t>
      </w:r>
      <w:r w:rsidR="009267C7" w:rsidRPr="00A33CE0">
        <w:rPr>
          <w:rFonts w:ascii="Tahoma" w:hAnsi="Tahoma" w:cs="Tahoma"/>
          <w:color w:val="000000" w:themeColor="text1"/>
          <w:sz w:val="20"/>
          <w:szCs w:val="24"/>
        </w:rPr>
        <w:t xml:space="preserve">, Artificial Intelligence </w:t>
      </w:r>
      <w:r w:rsidR="00A33CE0">
        <w:rPr>
          <w:rFonts w:ascii="Tahoma" w:hAnsi="Tahoma" w:cs="Tahoma"/>
          <w:color w:val="000000" w:themeColor="text1"/>
          <w:sz w:val="20"/>
          <w:szCs w:val="24"/>
        </w:rPr>
        <w:t>&amp;</w:t>
      </w:r>
      <w:r w:rsidR="009267C7" w:rsidRPr="00A33CE0">
        <w:rPr>
          <w:rFonts w:ascii="Tahoma" w:hAnsi="Tahoma" w:cs="Tahoma"/>
          <w:color w:val="000000" w:themeColor="text1"/>
          <w:sz w:val="20"/>
          <w:szCs w:val="24"/>
        </w:rPr>
        <w:t xml:space="preserve"> Machine Learning,</w:t>
      </w:r>
      <w:r w:rsidR="00AF7D43" w:rsidRPr="00A33CE0">
        <w:rPr>
          <w:rFonts w:ascii="Tahoma" w:hAnsi="Tahoma" w:cs="Tahoma"/>
          <w:color w:val="000000" w:themeColor="text1"/>
          <w:sz w:val="20"/>
          <w:szCs w:val="24"/>
        </w:rPr>
        <w:t xml:space="preserve"> 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Future X Networks, </w:t>
      </w:r>
      <w:r w:rsidR="00B56D10" w:rsidRPr="00A33CE0">
        <w:rPr>
          <w:rFonts w:ascii="Tahoma" w:hAnsi="Tahoma" w:cs="Tahoma"/>
          <w:color w:val="000000" w:themeColor="text1"/>
          <w:sz w:val="20"/>
          <w:szCs w:val="24"/>
        </w:rPr>
        <w:t xml:space="preserve">Data Center, 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Solutions Selling, </w:t>
      </w:r>
      <w:r w:rsidR="00C57E5D" w:rsidRPr="00A33CE0">
        <w:rPr>
          <w:rFonts w:ascii="Tahoma" w:hAnsi="Tahoma" w:cs="Tahoma"/>
          <w:color w:val="000000" w:themeColor="text1"/>
          <w:sz w:val="20"/>
          <w:szCs w:val="24"/>
        </w:rPr>
        <w:t xml:space="preserve">Consultative Selling, 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Negotiation, </w:t>
      </w:r>
      <w:r w:rsidR="00C57E5D" w:rsidRPr="00A33CE0">
        <w:rPr>
          <w:rFonts w:ascii="Tahoma" w:hAnsi="Tahoma" w:cs="Tahoma"/>
          <w:color w:val="000000" w:themeColor="text1"/>
          <w:sz w:val="20"/>
          <w:szCs w:val="24"/>
        </w:rPr>
        <w:t>Project Mngmt</w:t>
      </w:r>
      <w:r w:rsidR="002125BC" w:rsidRPr="00A33CE0">
        <w:rPr>
          <w:rFonts w:ascii="Tahoma" w:hAnsi="Tahoma" w:cs="Tahoma"/>
          <w:color w:val="000000" w:themeColor="text1"/>
          <w:sz w:val="20"/>
          <w:szCs w:val="24"/>
        </w:rPr>
        <w:t xml:space="preserve"> &amp; PMO</w:t>
      </w:r>
      <w:r w:rsidR="00C57E5D" w:rsidRPr="00A33CE0">
        <w:rPr>
          <w:rFonts w:ascii="Tahoma" w:hAnsi="Tahoma" w:cs="Tahoma"/>
          <w:color w:val="000000" w:themeColor="text1"/>
          <w:sz w:val="20"/>
          <w:szCs w:val="24"/>
        </w:rPr>
        <w:t xml:space="preserve">, </w:t>
      </w:r>
      <w:r w:rsidR="004F4CA8" w:rsidRPr="00A33CE0">
        <w:rPr>
          <w:rFonts w:ascii="Tahoma" w:hAnsi="Tahoma" w:cs="Tahoma"/>
          <w:color w:val="000000" w:themeColor="text1"/>
          <w:sz w:val="20"/>
          <w:szCs w:val="24"/>
        </w:rPr>
        <w:t>Scaled Agile Framework (SAFe)</w:t>
      </w:r>
      <w:r w:rsidR="009267C7" w:rsidRPr="00A33CE0">
        <w:rPr>
          <w:rFonts w:ascii="Tahoma" w:hAnsi="Tahoma" w:cs="Tahoma"/>
          <w:color w:val="000000" w:themeColor="text1"/>
          <w:sz w:val="20"/>
          <w:szCs w:val="24"/>
        </w:rPr>
        <w:t xml:space="preserve"> 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etc. </w:t>
      </w:r>
      <w:r w:rsidR="00BE78FE" w:rsidRPr="00A33CE0">
        <w:rPr>
          <w:rFonts w:ascii="Tahoma" w:hAnsi="Tahoma" w:cs="Tahoma"/>
          <w:color w:val="000000" w:themeColor="text1"/>
          <w:sz w:val="20"/>
          <w:szCs w:val="24"/>
        </w:rPr>
        <w:t>[Training</w:t>
      </w:r>
      <w:r w:rsidR="00D9706E" w:rsidRPr="00A33CE0">
        <w:rPr>
          <w:rFonts w:ascii="Tahoma" w:hAnsi="Tahoma" w:cs="Tahoma"/>
          <w:color w:val="000000" w:themeColor="text1"/>
          <w:sz w:val="20"/>
          <w:szCs w:val="24"/>
        </w:rPr>
        <w:t xml:space="preserve"> -</w:t>
      </w:r>
      <w:r w:rsidR="0070776D" w:rsidRPr="00A33CE0">
        <w:rPr>
          <w:rFonts w:ascii="Tahoma" w:hAnsi="Tahoma" w:cs="Tahoma"/>
          <w:color w:val="000000" w:themeColor="text1"/>
          <w:sz w:val="20"/>
          <w:szCs w:val="24"/>
        </w:rPr>
        <w:t xml:space="preserve"> 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Nokia Cloud and Data Center Services </w:t>
      </w:r>
      <w:r w:rsidR="0070776D" w:rsidRPr="00A33CE0">
        <w:rPr>
          <w:rFonts w:ascii="Tahoma" w:hAnsi="Tahoma" w:cs="Tahoma"/>
          <w:color w:val="000000" w:themeColor="text1"/>
          <w:sz w:val="20"/>
          <w:szCs w:val="24"/>
        </w:rPr>
        <w:t xml:space="preserve">in 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>Nokia, UK</w:t>
      </w:r>
      <w:r w:rsidR="00BE78FE" w:rsidRPr="00A33CE0">
        <w:rPr>
          <w:rFonts w:ascii="Tahoma" w:hAnsi="Tahoma" w:cs="Tahoma"/>
          <w:color w:val="000000" w:themeColor="text1"/>
          <w:sz w:val="20"/>
          <w:szCs w:val="24"/>
        </w:rPr>
        <w:t>]</w:t>
      </w:r>
    </w:p>
    <w:p w14:paraId="02148F1E" w14:textId="77777777" w:rsidR="00297D27" w:rsidRPr="00A33CE0" w:rsidRDefault="005D0FD6" w:rsidP="00725413">
      <w:pPr>
        <w:pStyle w:val="BodyTextIndent"/>
        <w:numPr>
          <w:ilvl w:val="0"/>
          <w:numId w:val="19"/>
        </w:numPr>
        <w:tabs>
          <w:tab w:val="left" w:pos="1440"/>
        </w:tabs>
        <w:spacing w:after="0" w:line="360" w:lineRule="auto"/>
        <w:ind w:hanging="736"/>
        <w:rPr>
          <w:rFonts w:ascii="Tahoma" w:hAnsi="Tahoma" w:cs="Tahoma"/>
          <w:color w:val="000000" w:themeColor="text1"/>
          <w:sz w:val="20"/>
          <w:szCs w:val="24"/>
        </w:rPr>
      </w:pPr>
      <w:r w:rsidRPr="00A33CE0">
        <w:rPr>
          <w:rFonts w:ascii="Tahoma" w:hAnsi="Tahoma" w:cs="Tahoma"/>
          <w:b/>
          <w:bCs/>
          <w:color w:val="000000" w:themeColor="text1"/>
          <w:sz w:val="20"/>
          <w:szCs w:val="24"/>
        </w:rPr>
        <w:t>Ericsson</w:t>
      </w:r>
      <w:r w:rsidRPr="00A33CE0">
        <w:rPr>
          <w:rFonts w:ascii="Tahoma" w:hAnsi="Tahoma" w:cs="Tahoma"/>
          <w:color w:val="000000" w:themeColor="text1"/>
          <w:sz w:val="20"/>
          <w:szCs w:val="24"/>
        </w:rPr>
        <w:t xml:space="preserve"> - Ericsson Certified Solution Architect (Diploma) &amp; Leadership Certificate</w:t>
      </w:r>
    </w:p>
    <w:p w14:paraId="033673EC" w14:textId="41CC9136" w:rsidR="000D4099" w:rsidRPr="00CD06DC" w:rsidRDefault="005D0FD6" w:rsidP="00F37B59">
      <w:pPr>
        <w:pStyle w:val="BodyTextIndent"/>
        <w:numPr>
          <w:ilvl w:val="0"/>
          <w:numId w:val="19"/>
        </w:numPr>
        <w:tabs>
          <w:tab w:val="num" w:pos="1800"/>
        </w:tabs>
        <w:spacing w:after="0" w:line="360" w:lineRule="auto"/>
        <w:ind w:hanging="736"/>
        <w:rPr>
          <w:rFonts w:ascii="Tahoma" w:hAnsi="Tahoma" w:cs="Tahoma"/>
          <w:sz w:val="20"/>
          <w:szCs w:val="24"/>
        </w:rPr>
      </w:pPr>
      <w:r w:rsidRPr="00D27F8B">
        <w:rPr>
          <w:rFonts w:ascii="Tahoma" w:hAnsi="Tahoma" w:cs="Tahoma"/>
          <w:b/>
          <w:bCs/>
          <w:color w:val="000000" w:themeColor="text1"/>
          <w:sz w:val="20"/>
          <w:szCs w:val="24"/>
        </w:rPr>
        <w:t>Udemy</w:t>
      </w:r>
      <w:r w:rsidRPr="00D27F8B">
        <w:rPr>
          <w:rFonts w:ascii="Tahoma" w:hAnsi="Tahoma" w:cs="Tahoma"/>
          <w:color w:val="000000" w:themeColor="text1"/>
          <w:sz w:val="20"/>
          <w:szCs w:val="24"/>
        </w:rPr>
        <w:t xml:space="preserve"> - </w:t>
      </w:r>
      <w:r w:rsidR="00297D27" w:rsidRPr="00D27F8B">
        <w:rPr>
          <w:rFonts w:ascii="Tahoma" w:hAnsi="Tahoma" w:cs="Tahoma"/>
          <w:color w:val="000000" w:themeColor="text1"/>
          <w:sz w:val="20"/>
          <w:szCs w:val="24"/>
        </w:rPr>
        <w:t>Generative AI (Artificial Intelligence),</w:t>
      </w:r>
      <w:r w:rsidR="00440056" w:rsidRPr="00D27F8B">
        <w:rPr>
          <w:rFonts w:ascii="Tahoma" w:hAnsi="Tahoma" w:cs="Tahoma"/>
          <w:color w:val="000000" w:themeColor="text1"/>
          <w:sz w:val="20"/>
          <w:szCs w:val="24"/>
        </w:rPr>
        <w:t xml:space="preserve"> </w:t>
      </w:r>
      <w:r w:rsidR="00297D27" w:rsidRPr="00D27F8B">
        <w:rPr>
          <w:rFonts w:ascii="Tahoma" w:hAnsi="Tahoma" w:cs="Tahoma"/>
          <w:color w:val="000000" w:themeColor="text1"/>
          <w:sz w:val="20"/>
          <w:szCs w:val="24"/>
        </w:rPr>
        <w:t>Data Science, Machine Learning &amp; Deep Learning with Python, Kubernetes. Python &amp; Ethical Hacking, Full Stack Websites, React &amp; Go (Golang), Datadog</w:t>
      </w:r>
      <w:r w:rsidR="006A5B0D" w:rsidRPr="00D27F8B">
        <w:rPr>
          <w:rFonts w:ascii="Tahoma" w:hAnsi="Tahoma" w:cs="Tahoma"/>
          <w:color w:val="000000" w:themeColor="text1"/>
          <w:sz w:val="20"/>
          <w:szCs w:val="24"/>
        </w:rPr>
        <w:t xml:space="preserve"> etc.</w:t>
      </w:r>
    </w:p>
    <w:sectPr w:rsidR="000D4099" w:rsidRPr="00CD06DC" w:rsidSect="006A7EDD">
      <w:pgSz w:w="11906" w:h="16838"/>
      <w:pgMar w:top="568" w:right="424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B8895" w14:textId="77777777" w:rsidR="007E1068" w:rsidRDefault="007E1068" w:rsidP="00006188">
      <w:pPr>
        <w:spacing w:after="0" w:line="240" w:lineRule="auto"/>
      </w:pPr>
      <w:r>
        <w:separator/>
      </w:r>
    </w:p>
  </w:endnote>
  <w:endnote w:type="continuationSeparator" w:id="0">
    <w:p w14:paraId="192B71B8" w14:textId="77777777" w:rsidR="007E1068" w:rsidRDefault="007E1068" w:rsidP="0000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3C68" w14:textId="77777777" w:rsidR="007E1068" w:rsidRDefault="007E1068" w:rsidP="00006188">
      <w:pPr>
        <w:spacing w:after="0" w:line="240" w:lineRule="auto"/>
      </w:pPr>
      <w:r>
        <w:separator/>
      </w:r>
    </w:p>
  </w:footnote>
  <w:footnote w:type="continuationSeparator" w:id="0">
    <w:p w14:paraId="4D90F651" w14:textId="77777777" w:rsidR="007E1068" w:rsidRDefault="007E1068" w:rsidP="0000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640E"/>
    <w:multiLevelType w:val="hybridMultilevel"/>
    <w:tmpl w:val="091851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0A9A"/>
    <w:multiLevelType w:val="hybridMultilevel"/>
    <w:tmpl w:val="AF8E5352"/>
    <w:lvl w:ilvl="0" w:tplc="6D6C44A6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23BD5"/>
    <w:multiLevelType w:val="multilevel"/>
    <w:tmpl w:val="6486CB82"/>
    <w:lvl w:ilvl="0">
      <w:start w:val="1"/>
      <w:numFmt w:val="upperLetter"/>
      <w:lvlText w:val="(%1)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147E3C"/>
    <w:multiLevelType w:val="hybridMultilevel"/>
    <w:tmpl w:val="165E7F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D04088"/>
    <w:multiLevelType w:val="multilevel"/>
    <w:tmpl w:val="24449826"/>
    <w:lvl w:ilvl="0">
      <w:start w:val="1"/>
      <w:numFmt w:val="upperLetter"/>
      <w:lvlText w:val="(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F0244B"/>
    <w:multiLevelType w:val="hybridMultilevel"/>
    <w:tmpl w:val="37A88224"/>
    <w:lvl w:ilvl="0" w:tplc="6D6C44A6">
      <w:start w:val="1"/>
      <w:numFmt w:val="bullet"/>
      <w:lvlText w:val=""/>
      <w:lvlJc w:val="left"/>
      <w:pPr>
        <w:ind w:left="360" w:hanging="360"/>
      </w:pPr>
      <w:rPr>
        <w:rFonts w:ascii="Wingdings 3" w:hAnsi="Wingdings 3" w:hint="default"/>
        <w:color w:val="auto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0738E"/>
    <w:multiLevelType w:val="hybridMultilevel"/>
    <w:tmpl w:val="8946EE0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B2670"/>
    <w:multiLevelType w:val="multilevel"/>
    <w:tmpl w:val="152EC8A8"/>
    <w:lvl w:ilvl="0">
      <w:start w:val="1"/>
      <w:numFmt w:val="decimal"/>
      <w:lvlText w:val="%1)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621016"/>
    <w:multiLevelType w:val="hybridMultilevel"/>
    <w:tmpl w:val="7A1E6B44"/>
    <w:lvl w:ilvl="0" w:tplc="40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BA002FF"/>
    <w:multiLevelType w:val="hybridMultilevel"/>
    <w:tmpl w:val="379E0388"/>
    <w:lvl w:ilvl="0" w:tplc="6D6C44A6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E70B0"/>
    <w:multiLevelType w:val="hybridMultilevel"/>
    <w:tmpl w:val="D35AC7F2"/>
    <w:lvl w:ilvl="0" w:tplc="6D6C44A6">
      <w:start w:val="1"/>
      <w:numFmt w:val="bullet"/>
      <w:lvlText w:val="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D13C1"/>
    <w:multiLevelType w:val="multilevel"/>
    <w:tmpl w:val="2E04DD62"/>
    <w:lvl w:ilvl="0">
      <w:start w:val="1"/>
      <w:numFmt w:val="upperLetter"/>
      <w:lvlText w:val="(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B225FB2"/>
    <w:multiLevelType w:val="hybridMultilevel"/>
    <w:tmpl w:val="F2A2B5C2"/>
    <w:lvl w:ilvl="0" w:tplc="6D6C44A6">
      <w:start w:val="1"/>
      <w:numFmt w:val="bullet"/>
      <w:lvlText w:val=""/>
      <w:lvlJc w:val="left"/>
      <w:pPr>
        <w:ind w:left="1440" w:hanging="360"/>
      </w:pPr>
      <w:rPr>
        <w:rFonts w:ascii="Wingdings 3" w:hAnsi="Wingdings 3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500C31"/>
    <w:multiLevelType w:val="hybridMultilevel"/>
    <w:tmpl w:val="F10AC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566C9"/>
    <w:multiLevelType w:val="hybridMultilevel"/>
    <w:tmpl w:val="ED2672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F1B00"/>
    <w:multiLevelType w:val="hybridMultilevel"/>
    <w:tmpl w:val="73CCF3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63556F"/>
    <w:multiLevelType w:val="hybridMultilevel"/>
    <w:tmpl w:val="99C23C72"/>
    <w:lvl w:ilvl="0" w:tplc="34A070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B2E80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4ABC8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A6CEC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10EF60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F6B97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B22F21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EC0D4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4EC55B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947E1"/>
    <w:multiLevelType w:val="hybridMultilevel"/>
    <w:tmpl w:val="AA7E1252"/>
    <w:lvl w:ilvl="0" w:tplc="1472B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69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64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27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0D5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AD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66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E1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CA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BFC49AE"/>
    <w:multiLevelType w:val="hybridMultilevel"/>
    <w:tmpl w:val="CBE6E3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20994">
    <w:abstractNumId w:val="1"/>
  </w:num>
  <w:num w:numId="2" w16cid:durableId="2091467300">
    <w:abstractNumId w:val="0"/>
  </w:num>
  <w:num w:numId="3" w16cid:durableId="1873952575">
    <w:abstractNumId w:val="12"/>
  </w:num>
  <w:num w:numId="4" w16cid:durableId="664019698">
    <w:abstractNumId w:val="5"/>
  </w:num>
  <w:num w:numId="5" w16cid:durableId="1361324556">
    <w:abstractNumId w:val="10"/>
  </w:num>
  <w:num w:numId="6" w16cid:durableId="1543324232">
    <w:abstractNumId w:val="9"/>
  </w:num>
  <w:num w:numId="7" w16cid:durableId="616330404">
    <w:abstractNumId w:val="4"/>
  </w:num>
  <w:num w:numId="8" w16cid:durableId="1909724605">
    <w:abstractNumId w:val="13"/>
  </w:num>
  <w:num w:numId="9" w16cid:durableId="1786844969">
    <w:abstractNumId w:val="3"/>
  </w:num>
  <w:num w:numId="10" w16cid:durableId="1175728723">
    <w:abstractNumId w:val="17"/>
  </w:num>
  <w:num w:numId="11" w16cid:durableId="911890879">
    <w:abstractNumId w:val="18"/>
  </w:num>
  <w:num w:numId="12" w16cid:durableId="1415857259">
    <w:abstractNumId w:val="0"/>
  </w:num>
  <w:num w:numId="13" w16cid:durableId="1415320000">
    <w:abstractNumId w:val="11"/>
  </w:num>
  <w:num w:numId="14" w16cid:durableId="932319881">
    <w:abstractNumId w:val="14"/>
  </w:num>
  <w:num w:numId="15" w16cid:durableId="1987974784">
    <w:abstractNumId w:val="15"/>
  </w:num>
  <w:num w:numId="16" w16cid:durableId="1489832134">
    <w:abstractNumId w:val="6"/>
  </w:num>
  <w:num w:numId="17" w16cid:durableId="1176651576">
    <w:abstractNumId w:val="16"/>
  </w:num>
  <w:num w:numId="18" w16cid:durableId="342711356">
    <w:abstractNumId w:val="2"/>
  </w:num>
  <w:num w:numId="19" w16cid:durableId="1136025182">
    <w:abstractNumId w:val="7"/>
  </w:num>
  <w:num w:numId="20" w16cid:durableId="329409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CA"/>
    <w:rsid w:val="0000005C"/>
    <w:rsid w:val="000003AE"/>
    <w:rsid w:val="000019DB"/>
    <w:rsid w:val="00001A7B"/>
    <w:rsid w:val="00002AC3"/>
    <w:rsid w:val="000033FE"/>
    <w:rsid w:val="000035E6"/>
    <w:rsid w:val="000045E1"/>
    <w:rsid w:val="00006188"/>
    <w:rsid w:val="00006B27"/>
    <w:rsid w:val="000078F8"/>
    <w:rsid w:val="000128B7"/>
    <w:rsid w:val="00012F20"/>
    <w:rsid w:val="00016CE1"/>
    <w:rsid w:val="00020263"/>
    <w:rsid w:val="00023D75"/>
    <w:rsid w:val="00025260"/>
    <w:rsid w:val="00032F25"/>
    <w:rsid w:val="00035EAD"/>
    <w:rsid w:val="00036862"/>
    <w:rsid w:val="00036F43"/>
    <w:rsid w:val="00037B56"/>
    <w:rsid w:val="00037E0C"/>
    <w:rsid w:val="000424C1"/>
    <w:rsid w:val="00043C2D"/>
    <w:rsid w:val="00043E01"/>
    <w:rsid w:val="00043FFB"/>
    <w:rsid w:val="000448A7"/>
    <w:rsid w:val="00044D82"/>
    <w:rsid w:val="00045D34"/>
    <w:rsid w:val="00045F41"/>
    <w:rsid w:val="00045FC8"/>
    <w:rsid w:val="00046193"/>
    <w:rsid w:val="00051852"/>
    <w:rsid w:val="00051FC4"/>
    <w:rsid w:val="00052F5B"/>
    <w:rsid w:val="00060ECF"/>
    <w:rsid w:val="000614C5"/>
    <w:rsid w:val="00063BD9"/>
    <w:rsid w:val="000644A8"/>
    <w:rsid w:val="000658E7"/>
    <w:rsid w:val="000729E1"/>
    <w:rsid w:val="00072CE7"/>
    <w:rsid w:val="00072DC2"/>
    <w:rsid w:val="00074212"/>
    <w:rsid w:val="000761A4"/>
    <w:rsid w:val="00080E9A"/>
    <w:rsid w:val="000834A9"/>
    <w:rsid w:val="0008422E"/>
    <w:rsid w:val="00086BC0"/>
    <w:rsid w:val="00090072"/>
    <w:rsid w:val="00090CF5"/>
    <w:rsid w:val="00090FF0"/>
    <w:rsid w:val="00091444"/>
    <w:rsid w:val="000918F1"/>
    <w:rsid w:val="000938B5"/>
    <w:rsid w:val="00094E97"/>
    <w:rsid w:val="00095C22"/>
    <w:rsid w:val="000965E8"/>
    <w:rsid w:val="000972CE"/>
    <w:rsid w:val="00097766"/>
    <w:rsid w:val="000A2B22"/>
    <w:rsid w:val="000A396C"/>
    <w:rsid w:val="000A3C0E"/>
    <w:rsid w:val="000A58ED"/>
    <w:rsid w:val="000A5F2D"/>
    <w:rsid w:val="000B04F5"/>
    <w:rsid w:val="000B0673"/>
    <w:rsid w:val="000B14A8"/>
    <w:rsid w:val="000B174F"/>
    <w:rsid w:val="000B3AFA"/>
    <w:rsid w:val="000B54EB"/>
    <w:rsid w:val="000B5EC0"/>
    <w:rsid w:val="000B6969"/>
    <w:rsid w:val="000B6C1D"/>
    <w:rsid w:val="000B6C3F"/>
    <w:rsid w:val="000C039F"/>
    <w:rsid w:val="000C0B8C"/>
    <w:rsid w:val="000C32F1"/>
    <w:rsid w:val="000C4237"/>
    <w:rsid w:val="000C560B"/>
    <w:rsid w:val="000C6A3D"/>
    <w:rsid w:val="000C6C2B"/>
    <w:rsid w:val="000D1703"/>
    <w:rsid w:val="000D3124"/>
    <w:rsid w:val="000D4099"/>
    <w:rsid w:val="000D4DF8"/>
    <w:rsid w:val="000D6BBB"/>
    <w:rsid w:val="000D6E7D"/>
    <w:rsid w:val="000E078F"/>
    <w:rsid w:val="000E1EFB"/>
    <w:rsid w:val="000E2446"/>
    <w:rsid w:val="000E285C"/>
    <w:rsid w:val="000E458F"/>
    <w:rsid w:val="000E4591"/>
    <w:rsid w:val="000E70CA"/>
    <w:rsid w:val="000E73A7"/>
    <w:rsid w:val="000E7C6B"/>
    <w:rsid w:val="000E7F3B"/>
    <w:rsid w:val="000F23A6"/>
    <w:rsid w:val="000F4D00"/>
    <w:rsid w:val="000F4FFC"/>
    <w:rsid w:val="000F7342"/>
    <w:rsid w:val="00100585"/>
    <w:rsid w:val="001007B0"/>
    <w:rsid w:val="00100913"/>
    <w:rsid w:val="00101C7A"/>
    <w:rsid w:val="00102C03"/>
    <w:rsid w:val="001054F2"/>
    <w:rsid w:val="00107CCC"/>
    <w:rsid w:val="0011086F"/>
    <w:rsid w:val="001109DC"/>
    <w:rsid w:val="001126FF"/>
    <w:rsid w:val="001165D0"/>
    <w:rsid w:val="00123E2D"/>
    <w:rsid w:val="00123FC9"/>
    <w:rsid w:val="00124568"/>
    <w:rsid w:val="0013188A"/>
    <w:rsid w:val="001325C5"/>
    <w:rsid w:val="00132D37"/>
    <w:rsid w:val="00133657"/>
    <w:rsid w:val="00133D0D"/>
    <w:rsid w:val="00134345"/>
    <w:rsid w:val="00134381"/>
    <w:rsid w:val="00135137"/>
    <w:rsid w:val="00135374"/>
    <w:rsid w:val="00135B1E"/>
    <w:rsid w:val="00135D89"/>
    <w:rsid w:val="00136715"/>
    <w:rsid w:val="0013684D"/>
    <w:rsid w:val="00136D29"/>
    <w:rsid w:val="00136DD1"/>
    <w:rsid w:val="001402CC"/>
    <w:rsid w:val="001409A9"/>
    <w:rsid w:val="00142871"/>
    <w:rsid w:val="00142BDD"/>
    <w:rsid w:val="00143FD9"/>
    <w:rsid w:val="001463E2"/>
    <w:rsid w:val="0014698B"/>
    <w:rsid w:val="00151F00"/>
    <w:rsid w:val="0015215A"/>
    <w:rsid w:val="001521AB"/>
    <w:rsid w:val="001527DE"/>
    <w:rsid w:val="00153F81"/>
    <w:rsid w:val="00155C2B"/>
    <w:rsid w:val="001567CF"/>
    <w:rsid w:val="00156E62"/>
    <w:rsid w:val="00161957"/>
    <w:rsid w:val="00161DB8"/>
    <w:rsid w:val="00164710"/>
    <w:rsid w:val="00170C14"/>
    <w:rsid w:val="00171D07"/>
    <w:rsid w:val="00172816"/>
    <w:rsid w:val="00173C75"/>
    <w:rsid w:val="0017439F"/>
    <w:rsid w:val="0017465B"/>
    <w:rsid w:val="0017527D"/>
    <w:rsid w:val="00175FCD"/>
    <w:rsid w:val="00180C12"/>
    <w:rsid w:val="00180CB1"/>
    <w:rsid w:val="00181754"/>
    <w:rsid w:val="0018226C"/>
    <w:rsid w:val="00182453"/>
    <w:rsid w:val="00183D3B"/>
    <w:rsid w:val="001848B6"/>
    <w:rsid w:val="001858CC"/>
    <w:rsid w:val="0019250A"/>
    <w:rsid w:val="00194246"/>
    <w:rsid w:val="00194B11"/>
    <w:rsid w:val="001A02C1"/>
    <w:rsid w:val="001A050C"/>
    <w:rsid w:val="001A1200"/>
    <w:rsid w:val="001A5DC8"/>
    <w:rsid w:val="001B0767"/>
    <w:rsid w:val="001B10F2"/>
    <w:rsid w:val="001B1553"/>
    <w:rsid w:val="001B2749"/>
    <w:rsid w:val="001B4E7C"/>
    <w:rsid w:val="001B590B"/>
    <w:rsid w:val="001B6A9D"/>
    <w:rsid w:val="001B719B"/>
    <w:rsid w:val="001C0698"/>
    <w:rsid w:val="001C392F"/>
    <w:rsid w:val="001C464B"/>
    <w:rsid w:val="001C564A"/>
    <w:rsid w:val="001C6DBE"/>
    <w:rsid w:val="001D04D2"/>
    <w:rsid w:val="001D331C"/>
    <w:rsid w:val="001D528E"/>
    <w:rsid w:val="001E057D"/>
    <w:rsid w:val="001E0A38"/>
    <w:rsid w:val="001E1884"/>
    <w:rsid w:val="001E228F"/>
    <w:rsid w:val="001E2F2E"/>
    <w:rsid w:val="001E6D76"/>
    <w:rsid w:val="001E6E42"/>
    <w:rsid w:val="001E7E3E"/>
    <w:rsid w:val="001F06E3"/>
    <w:rsid w:val="001F3151"/>
    <w:rsid w:val="001F4F62"/>
    <w:rsid w:val="00200DCA"/>
    <w:rsid w:val="00203178"/>
    <w:rsid w:val="00203B52"/>
    <w:rsid w:val="00204ADE"/>
    <w:rsid w:val="00205131"/>
    <w:rsid w:val="00210A70"/>
    <w:rsid w:val="00210F34"/>
    <w:rsid w:val="00211770"/>
    <w:rsid w:val="00212574"/>
    <w:rsid w:val="002125BC"/>
    <w:rsid w:val="00212926"/>
    <w:rsid w:val="00213EFA"/>
    <w:rsid w:val="00217C03"/>
    <w:rsid w:val="0022390E"/>
    <w:rsid w:val="00223F68"/>
    <w:rsid w:val="002264AD"/>
    <w:rsid w:val="00230F79"/>
    <w:rsid w:val="00231D0C"/>
    <w:rsid w:val="00232D01"/>
    <w:rsid w:val="00232F82"/>
    <w:rsid w:val="00235CD8"/>
    <w:rsid w:val="00236A52"/>
    <w:rsid w:val="00236F6F"/>
    <w:rsid w:val="00237B85"/>
    <w:rsid w:val="00237D2D"/>
    <w:rsid w:val="00241A9E"/>
    <w:rsid w:val="00242A0B"/>
    <w:rsid w:val="00243444"/>
    <w:rsid w:val="00246C7A"/>
    <w:rsid w:val="00250284"/>
    <w:rsid w:val="0025123B"/>
    <w:rsid w:val="0025130E"/>
    <w:rsid w:val="00251E9E"/>
    <w:rsid w:val="00252D6A"/>
    <w:rsid w:val="00252FE3"/>
    <w:rsid w:val="00253919"/>
    <w:rsid w:val="00256198"/>
    <w:rsid w:val="00257136"/>
    <w:rsid w:val="00257505"/>
    <w:rsid w:val="0025776B"/>
    <w:rsid w:val="00257A13"/>
    <w:rsid w:val="00260459"/>
    <w:rsid w:val="00261EB8"/>
    <w:rsid w:val="0026481D"/>
    <w:rsid w:val="00265EFD"/>
    <w:rsid w:val="00267283"/>
    <w:rsid w:val="002703FB"/>
    <w:rsid w:val="00270893"/>
    <w:rsid w:val="0027287C"/>
    <w:rsid w:val="002729A2"/>
    <w:rsid w:val="00273572"/>
    <w:rsid w:val="002778E1"/>
    <w:rsid w:val="0028122E"/>
    <w:rsid w:val="00281D47"/>
    <w:rsid w:val="00282191"/>
    <w:rsid w:val="002836B8"/>
    <w:rsid w:val="00286C98"/>
    <w:rsid w:val="0029154D"/>
    <w:rsid w:val="00297D27"/>
    <w:rsid w:val="002A19D0"/>
    <w:rsid w:val="002A5A8B"/>
    <w:rsid w:val="002A6C94"/>
    <w:rsid w:val="002A6D55"/>
    <w:rsid w:val="002A7843"/>
    <w:rsid w:val="002B16EC"/>
    <w:rsid w:val="002B18DA"/>
    <w:rsid w:val="002B215C"/>
    <w:rsid w:val="002B42E5"/>
    <w:rsid w:val="002B4577"/>
    <w:rsid w:val="002B56D3"/>
    <w:rsid w:val="002B60FF"/>
    <w:rsid w:val="002B6CA2"/>
    <w:rsid w:val="002C1248"/>
    <w:rsid w:val="002C7FB4"/>
    <w:rsid w:val="002C7FD6"/>
    <w:rsid w:val="002D1F48"/>
    <w:rsid w:val="002D3BBF"/>
    <w:rsid w:val="002D3D14"/>
    <w:rsid w:val="002D6370"/>
    <w:rsid w:val="002E099F"/>
    <w:rsid w:val="002E28E6"/>
    <w:rsid w:val="002E2900"/>
    <w:rsid w:val="002E3936"/>
    <w:rsid w:val="002E4A3C"/>
    <w:rsid w:val="002E60A9"/>
    <w:rsid w:val="002E6749"/>
    <w:rsid w:val="002E7707"/>
    <w:rsid w:val="002F051F"/>
    <w:rsid w:val="002F2B38"/>
    <w:rsid w:val="002F2DCF"/>
    <w:rsid w:val="002F2FD7"/>
    <w:rsid w:val="002F419C"/>
    <w:rsid w:val="002F5263"/>
    <w:rsid w:val="002F592A"/>
    <w:rsid w:val="002F5B3E"/>
    <w:rsid w:val="002F6E00"/>
    <w:rsid w:val="002F748C"/>
    <w:rsid w:val="002F7990"/>
    <w:rsid w:val="003024FE"/>
    <w:rsid w:val="00302A51"/>
    <w:rsid w:val="00302B52"/>
    <w:rsid w:val="00303192"/>
    <w:rsid w:val="00303842"/>
    <w:rsid w:val="00310A36"/>
    <w:rsid w:val="00312541"/>
    <w:rsid w:val="003130ED"/>
    <w:rsid w:val="003158BC"/>
    <w:rsid w:val="00321029"/>
    <w:rsid w:val="00321E91"/>
    <w:rsid w:val="00327345"/>
    <w:rsid w:val="0033078D"/>
    <w:rsid w:val="00330D53"/>
    <w:rsid w:val="00333452"/>
    <w:rsid w:val="00333913"/>
    <w:rsid w:val="003340CD"/>
    <w:rsid w:val="00334CDC"/>
    <w:rsid w:val="00334D31"/>
    <w:rsid w:val="00337E14"/>
    <w:rsid w:val="003414E8"/>
    <w:rsid w:val="003436E7"/>
    <w:rsid w:val="0034485C"/>
    <w:rsid w:val="00344BBC"/>
    <w:rsid w:val="00345551"/>
    <w:rsid w:val="00353AA6"/>
    <w:rsid w:val="00355F38"/>
    <w:rsid w:val="00356CA7"/>
    <w:rsid w:val="00360DAC"/>
    <w:rsid w:val="00361E24"/>
    <w:rsid w:val="00362152"/>
    <w:rsid w:val="0036289F"/>
    <w:rsid w:val="0036429D"/>
    <w:rsid w:val="00364BC7"/>
    <w:rsid w:val="00364DF9"/>
    <w:rsid w:val="00365592"/>
    <w:rsid w:val="00365D90"/>
    <w:rsid w:val="00367799"/>
    <w:rsid w:val="0037128B"/>
    <w:rsid w:val="00372913"/>
    <w:rsid w:val="003732BA"/>
    <w:rsid w:val="00374130"/>
    <w:rsid w:val="00374AFC"/>
    <w:rsid w:val="00374B9A"/>
    <w:rsid w:val="00381776"/>
    <w:rsid w:val="00381A13"/>
    <w:rsid w:val="00381C2A"/>
    <w:rsid w:val="00383A1A"/>
    <w:rsid w:val="003875F5"/>
    <w:rsid w:val="00391A50"/>
    <w:rsid w:val="00392539"/>
    <w:rsid w:val="0039369C"/>
    <w:rsid w:val="0039622F"/>
    <w:rsid w:val="003A19B6"/>
    <w:rsid w:val="003A33AD"/>
    <w:rsid w:val="003A5DB1"/>
    <w:rsid w:val="003B4B2A"/>
    <w:rsid w:val="003B54E8"/>
    <w:rsid w:val="003B57C1"/>
    <w:rsid w:val="003B6360"/>
    <w:rsid w:val="003C04BF"/>
    <w:rsid w:val="003C1FB7"/>
    <w:rsid w:val="003C2DC5"/>
    <w:rsid w:val="003C53E4"/>
    <w:rsid w:val="003C5A06"/>
    <w:rsid w:val="003D14F5"/>
    <w:rsid w:val="003D3C68"/>
    <w:rsid w:val="003D5FE6"/>
    <w:rsid w:val="003D6507"/>
    <w:rsid w:val="003D6802"/>
    <w:rsid w:val="003E017F"/>
    <w:rsid w:val="003E0FCF"/>
    <w:rsid w:val="003E227E"/>
    <w:rsid w:val="003E2C70"/>
    <w:rsid w:val="003E4E5B"/>
    <w:rsid w:val="003E5E9C"/>
    <w:rsid w:val="003E6067"/>
    <w:rsid w:val="003F29B8"/>
    <w:rsid w:val="003F399E"/>
    <w:rsid w:val="003F4A7E"/>
    <w:rsid w:val="003F5578"/>
    <w:rsid w:val="003F6945"/>
    <w:rsid w:val="003F7A8C"/>
    <w:rsid w:val="00402E77"/>
    <w:rsid w:val="00405A89"/>
    <w:rsid w:val="00407D23"/>
    <w:rsid w:val="00412D16"/>
    <w:rsid w:val="004134E3"/>
    <w:rsid w:val="004137B4"/>
    <w:rsid w:val="00413CEC"/>
    <w:rsid w:val="00421789"/>
    <w:rsid w:val="00423B2B"/>
    <w:rsid w:val="0042426A"/>
    <w:rsid w:val="00425CF9"/>
    <w:rsid w:val="004308A0"/>
    <w:rsid w:val="00431338"/>
    <w:rsid w:val="004324FF"/>
    <w:rsid w:val="00433782"/>
    <w:rsid w:val="00436716"/>
    <w:rsid w:val="0043715F"/>
    <w:rsid w:val="00440056"/>
    <w:rsid w:val="0044073A"/>
    <w:rsid w:val="00441713"/>
    <w:rsid w:val="004423DB"/>
    <w:rsid w:val="00443116"/>
    <w:rsid w:val="004433BC"/>
    <w:rsid w:val="00450B1A"/>
    <w:rsid w:val="00450B31"/>
    <w:rsid w:val="00450C1F"/>
    <w:rsid w:val="0045331A"/>
    <w:rsid w:val="00453402"/>
    <w:rsid w:val="00455022"/>
    <w:rsid w:val="00457654"/>
    <w:rsid w:val="00457EEF"/>
    <w:rsid w:val="004622EB"/>
    <w:rsid w:val="00464A29"/>
    <w:rsid w:val="00466E40"/>
    <w:rsid w:val="00471E96"/>
    <w:rsid w:val="00474940"/>
    <w:rsid w:val="00474B27"/>
    <w:rsid w:val="004767AF"/>
    <w:rsid w:val="00480290"/>
    <w:rsid w:val="004803C1"/>
    <w:rsid w:val="00484C0C"/>
    <w:rsid w:val="00485FBE"/>
    <w:rsid w:val="00490E0D"/>
    <w:rsid w:val="00494467"/>
    <w:rsid w:val="004A2640"/>
    <w:rsid w:val="004A3C88"/>
    <w:rsid w:val="004A4CDE"/>
    <w:rsid w:val="004A501B"/>
    <w:rsid w:val="004A582A"/>
    <w:rsid w:val="004B07BD"/>
    <w:rsid w:val="004B0E48"/>
    <w:rsid w:val="004C1350"/>
    <w:rsid w:val="004C1516"/>
    <w:rsid w:val="004C1A4C"/>
    <w:rsid w:val="004C2034"/>
    <w:rsid w:val="004C22E5"/>
    <w:rsid w:val="004C2DE3"/>
    <w:rsid w:val="004C4D9E"/>
    <w:rsid w:val="004D01F0"/>
    <w:rsid w:val="004D16C6"/>
    <w:rsid w:val="004D221D"/>
    <w:rsid w:val="004D6F6F"/>
    <w:rsid w:val="004D7AC5"/>
    <w:rsid w:val="004E1D7D"/>
    <w:rsid w:val="004E2DAA"/>
    <w:rsid w:val="004E5A86"/>
    <w:rsid w:val="004E76EF"/>
    <w:rsid w:val="004F1F2D"/>
    <w:rsid w:val="004F234D"/>
    <w:rsid w:val="004F313E"/>
    <w:rsid w:val="004F3279"/>
    <w:rsid w:val="004F4CA8"/>
    <w:rsid w:val="004F529E"/>
    <w:rsid w:val="00500689"/>
    <w:rsid w:val="005006F5"/>
    <w:rsid w:val="00500F90"/>
    <w:rsid w:val="005012E2"/>
    <w:rsid w:val="00502585"/>
    <w:rsid w:val="005038D0"/>
    <w:rsid w:val="0050542E"/>
    <w:rsid w:val="005113FE"/>
    <w:rsid w:val="00512E9F"/>
    <w:rsid w:val="00512F38"/>
    <w:rsid w:val="00513C50"/>
    <w:rsid w:val="00514660"/>
    <w:rsid w:val="005148EC"/>
    <w:rsid w:val="0051505B"/>
    <w:rsid w:val="00515DBB"/>
    <w:rsid w:val="005206C2"/>
    <w:rsid w:val="0052212B"/>
    <w:rsid w:val="00522AFE"/>
    <w:rsid w:val="00523EE2"/>
    <w:rsid w:val="0052410E"/>
    <w:rsid w:val="005243C0"/>
    <w:rsid w:val="005253D5"/>
    <w:rsid w:val="00526788"/>
    <w:rsid w:val="00526C48"/>
    <w:rsid w:val="0052772B"/>
    <w:rsid w:val="00527B71"/>
    <w:rsid w:val="00527D01"/>
    <w:rsid w:val="00527D2E"/>
    <w:rsid w:val="00533003"/>
    <w:rsid w:val="005330B3"/>
    <w:rsid w:val="005348B5"/>
    <w:rsid w:val="00534D07"/>
    <w:rsid w:val="00534EF0"/>
    <w:rsid w:val="005368F9"/>
    <w:rsid w:val="00537EA2"/>
    <w:rsid w:val="005404A4"/>
    <w:rsid w:val="005428CA"/>
    <w:rsid w:val="0054423A"/>
    <w:rsid w:val="00544E3F"/>
    <w:rsid w:val="00547331"/>
    <w:rsid w:val="00551798"/>
    <w:rsid w:val="00551B1F"/>
    <w:rsid w:val="00552CF0"/>
    <w:rsid w:val="00553434"/>
    <w:rsid w:val="005568A7"/>
    <w:rsid w:val="00556BCD"/>
    <w:rsid w:val="00557279"/>
    <w:rsid w:val="00561651"/>
    <w:rsid w:val="00561B5C"/>
    <w:rsid w:val="005625A3"/>
    <w:rsid w:val="00563226"/>
    <w:rsid w:val="005634A6"/>
    <w:rsid w:val="00566EA5"/>
    <w:rsid w:val="0056743E"/>
    <w:rsid w:val="00570290"/>
    <w:rsid w:val="00570B64"/>
    <w:rsid w:val="00571B5F"/>
    <w:rsid w:val="00572344"/>
    <w:rsid w:val="005726C5"/>
    <w:rsid w:val="00572CED"/>
    <w:rsid w:val="00576BF7"/>
    <w:rsid w:val="00576C64"/>
    <w:rsid w:val="00581D70"/>
    <w:rsid w:val="00582231"/>
    <w:rsid w:val="005839CA"/>
    <w:rsid w:val="00584A60"/>
    <w:rsid w:val="00584C71"/>
    <w:rsid w:val="00584D00"/>
    <w:rsid w:val="00586AB2"/>
    <w:rsid w:val="0059098E"/>
    <w:rsid w:val="0059258B"/>
    <w:rsid w:val="00594D4F"/>
    <w:rsid w:val="005978AE"/>
    <w:rsid w:val="005A0AED"/>
    <w:rsid w:val="005A2113"/>
    <w:rsid w:val="005A2978"/>
    <w:rsid w:val="005A45CE"/>
    <w:rsid w:val="005A48DB"/>
    <w:rsid w:val="005A4EBF"/>
    <w:rsid w:val="005A7C51"/>
    <w:rsid w:val="005B0ECA"/>
    <w:rsid w:val="005B1880"/>
    <w:rsid w:val="005B2538"/>
    <w:rsid w:val="005B40DA"/>
    <w:rsid w:val="005B6197"/>
    <w:rsid w:val="005B650C"/>
    <w:rsid w:val="005C200C"/>
    <w:rsid w:val="005C31D2"/>
    <w:rsid w:val="005C716A"/>
    <w:rsid w:val="005D0FA1"/>
    <w:rsid w:val="005D0FD6"/>
    <w:rsid w:val="005D1989"/>
    <w:rsid w:val="005D1DA8"/>
    <w:rsid w:val="005D2C78"/>
    <w:rsid w:val="005D310B"/>
    <w:rsid w:val="005D3445"/>
    <w:rsid w:val="005D5BB8"/>
    <w:rsid w:val="005D69D0"/>
    <w:rsid w:val="005E15C6"/>
    <w:rsid w:val="005E4028"/>
    <w:rsid w:val="005F03D7"/>
    <w:rsid w:val="005F0766"/>
    <w:rsid w:val="005F1BA0"/>
    <w:rsid w:val="005F2241"/>
    <w:rsid w:val="005F2422"/>
    <w:rsid w:val="005F28FB"/>
    <w:rsid w:val="005F2EA5"/>
    <w:rsid w:val="005F373E"/>
    <w:rsid w:val="00601AAD"/>
    <w:rsid w:val="00602CB8"/>
    <w:rsid w:val="006043EB"/>
    <w:rsid w:val="00604523"/>
    <w:rsid w:val="00605B8C"/>
    <w:rsid w:val="00606634"/>
    <w:rsid w:val="00607C56"/>
    <w:rsid w:val="00612921"/>
    <w:rsid w:val="006130A0"/>
    <w:rsid w:val="006130CB"/>
    <w:rsid w:val="00613EF3"/>
    <w:rsid w:val="0061601C"/>
    <w:rsid w:val="006176AD"/>
    <w:rsid w:val="006222C2"/>
    <w:rsid w:val="00622D3E"/>
    <w:rsid w:val="0062575B"/>
    <w:rsid w:val="0062594B"/>
    <w:rsid w:val="00631BB6"/>
    <w:rsid w:val="006331AE"/>
    <w:rsid w:val="00634D51"/>
    <w:rsid w:val="00634DF1"/>
    <w:rsid w:val="006359B2"/>
    <w:rsid w:val="00635DB3"/>
    <w:rsid w:val="00640598"/>
    <w:rsid w:val="006407A0"/>
    <w:rsid w:val="00641D9E"/>
    <w:rsid w:val="00641FB9"/>
    <w:rsid w:val="00645C07"/>
    <w:rsid w:val="00647674"/>
    <w:rsid w:val="00654DA7"/>
    <w:rsid w:val="00654EF3"/>
    <w:rsid w:val="00657209"/>
    <w:rsid w:val="006574C9"/>
    <w:rsid w:val="0065754A"/>
    <w:rsid w:val="006579AD"/>
    <w:rsid w:val="00661FE8"/>
    <w:rsid w:val="00663DEB"/>
    <w:rsid w:val="00664A69"/>
    <w:rsid w:val="00665C57"/>
    <w:rsid w:val="0066666D"/>
    <w:rsid w:val="006674F7"/>
    <w:rsid w:val="006709DB"/>
    <w:rsid w:val="00671405"/>
    <w:rsid w:val="006717D4"/>
    <w:rsid w:val="00677BB0"/>
    <w:rsid w:val="0068059E"/>
    <w:rsid w:val="00681D36"/>
    <w:rsid w:val="00686E28"/>
    <w:rsid w:val="00690C80"/>
    <w:rsid w:val="0069248A"/>
    <w:rsid w:val="00693DE5"/>
    <w:rsid w:val="00694122"/>
    <w:rsid w:val="006945A5"/>
    <w:rsid w:val="00694B01"/>
    <w:rsid w:val="006A0AD0"/>
    <w:rsid w:val="006A0BED"/>
    <w:rsid w:val="006A1013"/>
    <w:rsid w:val="006A1065"/>
    <w:rsid w:val="006A1C47"/>
    <w:rsid w:val="006A5B0D"/>
    <w:rsid w:val="006A743A"/>
    <w:rsid w:val="006A7575"/>
    <w:rsid w:val="006A7EDD"/>
    <w:rsid w:val="006B0C02"/>
    <w:rsid w:val="006B1691"/>
    <w:rsid w:val="006B22B8"/>
    <w:rsid w:val="006C185A"/>
    <w:rsid w:val="006C66F2"/>
    <w:rsid w:val="006C7E2B"/>
    <w:rsid w:val="006D3DA0"/>
    <w:rsid w:val="006E046C"/>
    <w:rsid w:val="006E0901"/>
    <w:rsid w:val="006E21AB"/>
    <w:rsid w:val="006E5573"/>
    <w:rsid w:val="006F52F8"/>
    <w:rsid w:val="006F79EB"/>
    <w:rsid w:val="006F7EC6"/>
    <w:rsid w:val="00700318"/>
    <w:rsid w:val="0070286E"/>
    <w:rsid w:val="00703DE3"/>
    <w:rsid w:val="00704C2F"/>
    <w:rsid w:val="007050BF"/>
    <w:rsid w:val="00705265"/>
    <w:rsid w:val="00706B7A"/>
    <w:rsid w:val="00707483"/>
    <w:rsid w:val="0070776D"/>
    <w:rsid w:val="0071052A"/>
    <w:rsid w:val="00712FE1"/>
    <w:rsid w:val="0071302C"/>
    <w:rsid w:val="00713616"/>
    <w:rsid w:val="007136D2"/>
    <w:rsid w:val="0071397D"/>
    <w:rsid w:val="00713F70"/>
    <w:rsid w:val="007145DD"/>
    <w:rsid w:val="00721709"/>
    <w:rsid w:val="00723616"/>
    <w:rsid w:val="00725413"/>
    <w:rsid w:val="00725D5C"/>
    <w:rsid w:val="00731966"/>
    <w:rsid w:val="00731B47"/>
    <w:rsid w:val="00732455"/>
    <w:rsid w:val="00741BAA"/>
    <w:rsid w:val="00741DCF"/>
    <w:rsid w:val="00742F9D"/>
    <w:rsid w:val="00744ACC"/>
    <w:rsid w:val="00745ED4"/>
    <w:rsid w:val="00745FA3"/>
    <w:rsid w:val="00746FC3"/>
    <w:rsid w:val="007473CB"/>
    <w:rsid w:val="00747E7B"/>
    <w:rsid w:val="00747E99"/>
    <w:rsid w:val="00750B63"/>
    <w:rsid w:val="00754434"/>
    <w:rsid w:val="00754CEE"/>
    <w:rsid w:val="0075562D"/>
    <w:rsid w:val="00756E4F"/>
    <w:rsid w:val="00762A64"/>
    <w:rsid w:val="00766840"/>
    <w:rsid w:val="00767851"/>
    <w:rsid w:val="00772A6C"/>
    <w:rsid w:val="00772CD7"/>
    <w:rsid w:val="007732D1"/>
    <w:rsid w:val="007750AC"/>
    <w:rsid w:val="0077637C"/>
    <w:rsid w:val="00776E2F"/>
    <w:rsid w:val="00777A79"/>
    <w:rsid w:val="00783ABB"/>
    <w:rsid w:val="00787347"/>
    <w:rsid w:val="00790C89"/>
    <w:rsid w:val="00792FA7"/>
    <w:rsid w:val="00794CB9"/>
    <w:rsid w:val="007956C6"/>
    <w:rsid w:val="007971D4"/>
    <w:rsid w:val="0079789C"/>
    <w:rsid w:val="007A0A85"/>
    <w:rsid w:val="007A0E20"/>
    <w:rsid w:val="007A18C3"/>
    <w:rsid w:val="007A19A0"/>
    <w:rsid w:val="007A2133"/>
    <w:rsid w:val="007A68C5"/>
    <w:rsid w:val="007A6A46"/>
    <w:rsid w:val="007A6B66"/>
    <w:rsid w:val="007A7A76"/>
    <w:rsid w:val="007B327A"/>
    <w:rsid w:val="007B46F1"/>
    <w:rsid w:val="007B4D99"/>
    <w:rsid w:val="007B74F3"/>
    <w:rsid w:val="007C0E8C"/>
    <w:rsid w:val="007C14B8"/>
    <w:rsid w:val="007C3138"/>
    <w:rsid w:val="007C32FE"/>
    <w:rsid w:val="007C34E2"/>
    <w:rsid w:val="007C660E"/>
    <w:rsid w:val="007C703F"/>
    <w:rsid w:val="007D150B"/>
    <w:rsid w:val="007D54D9"/>
    <w:rsid w:val="007D6803"/>
    <w:rsid w:val="007D7316"/>
    <w:rsid w:val="007D7663"/>
    <w:rsid w:val="007E1068"/>
    <w:rsid w:val="007E1A2C"/>
    <w:rsid w:val="007E5C14"/>
    <w:rsid w:val="007E5DC6"/>
    <w:rsid w:val="007F1243"/>
    <w:rsid w:val="007F2327"/>
    <w:rsid w:val="007F2737"/>
    <w:rsid w:val="007F2F51"/>
    <w:rsid w:val="007F4DAB"/>
    <w:rsid w:val="007F4ED0"/>
    <w:rsid w:val="007F588F"/>
    <w:rsid w:val="007F64E9"/>
    <w:rsid w:val="007F6567"/>
    <w:rsid w:val="007F6BA1"/>
    <w:rsid w:val="0080238A"/>
    <w:rsid w:val="00802641"/>
    <w:rsid w:val="00803B12"/>
    <w:rsid w:val="00806DFC"/>
    <w:rsid w:val="0080706A"/>
    <w:rsid w:val="00812897"/>
    <w:rsid w:val="0081335F"/>
    <w:rsid w:val="00815973"/>
    <w:rsid w:val="00821A2E"/>
    <w:rsid w:val="008233F7"/>
    <w:rsid w:val="008247CF"/>
    <w:rsid w:val="00825D5F"/>
    <w:rsid w:val="00827CA3"/>
    <w:rsid w:val="00830658"/>
    <w:rsid w:val="0083151F"/>
    <w:rsid w:val="0083192E"/>
    <w:rsid w:val="00832931"/>
    <w:rsid w:val="00834008"/>
    <w:rsid w:val="0083572F"/>
    <w:rsid w:val="00837A95"/>
    <w:rsid w:val="00842BAE"/>
    <w:rsid w:val="008445BE"/>
    <w:rsid w:val="00846A68"/>
    <w:rsid w:val="00847AE7"/>
    <w:rsid w:val="008509A5"/>
    <w:rsid w:val="0085352C"/>
    <w:rsid w:val="0085408A"/>
    <w:rsid w:val="008546E2"/>
    <w:rsid w:val="00854DB5"/>
    <w:rsid w:val="008612A7"/>
    <w:rsid w:val="00862A8E"/>
    <w:rsid w:val="0086385D"/>
    <w:rsid w:val="00863D3C"/>
    <w:rsid w:val="00864E6F"/>
    <w:rsid w:val="00867A1F"/>
    <w:rsid w:val="00871183"/>
    <w:rsid w:val="00873174"/>
    <w:rsid w:val="00874999"/>
    <w:rsid w:val="00875664"/>
    <w:rsid w:val="0087578F"/>
    <w:rsid w:val="008758AF"/>
    <w:rsid w:val="00883092"/>
    <w:rsid w:val="008859A9"/>
    <w:rsid w:val="008866B6"/>
    <w:rsid w:val="00886709"/>
    <w:rsid w:val="008917E8"/>
    <w:rsid w:val="00893219"/>
    <w:rsid w:val="00893567"/>
    <w:rsid w:val="008950A2"/>
    <w:rsid w:val="008A21BF"/>
    <w:rsid w:val="008A224F"/>
    <w:rsid w:val="008A26C6"/>
    <w:rsid w:val="008A3BF1"/>
    <w:rsid w:val="008A7FBF"/>
    <w:rsid w:val="008B0D91"/>
    <w:rsid w:val="008B0EBE"/>
    <w:rsid w:val="008B1371"/>
    <w:rsid w:val="008B48DA"/>
    <w:rsid w:val="008B5C0D"/>
    <w:rsid w:val="008B6B40"/>
    <w:rsid w:val="008C118B"/>
    <w:rsid w:val="008C2331"/>
    <w:rsid w:val="008C2B17"/>
    <w:rsid w:val="008C4742"/>
    <w:rsid w:val="008C65DA"/>
    <w:rsid w:val="008C7D6A"/>
    <w:rsid w:val="008D040F"/>
    <w:rsid w:val="008D2F89"/>
    <w:rsid w:val="008D3B4E"/>
    <w:rsid w:val="008D4288"/>
    <w:rsid w:val="008D47CC"/>
    <w:rsid w:val="008D5068"/>
    <w:rsid w:val="008D5E58"/>
    <w:rsid w:val="008D752C"/>
    <w:rsid w:val="008D75D7"/>
    <w:rsid w:val="008E5144"/>
    <w:rsid w:val="008E5F8C"/>
    <w:rsid w:val="008E7AAD"/>
    <w:rsid w:val="008F1A59"/>
    <w:rsid w:val="008F1E7C"/>
    <w:rsid w:val="008F22D6"/>
    <w:rsid w:val="008F2926"/>
    <w:rsid w:val="008F3296"/>
    <w:rsid w:val="008F42BD"/>
    <w:rsid w:val="008F43CA"/>
    <w:rsid w:val="008F53DD"/>
    <w:rsid w:val="008F5487"/>
    <w:rsid w:val="00900A5F"/>
    <w:rsid w:val="00905613"/>
    <w:rsid w:val="00906773"/>
    <w:rsid w:val="00907136"/>
    <w:rsid w:val="00910C87"/>
    <w:rsid w:val="0091368B"/>
    <w:rsid w:val="00914EFA"/>
    <w:rsid w:val="009156EA"/>
    <w:rsid w:val="00917111"/>
    <w:rsid w:val="00920A5B"/>
    <w:rsid w:val="00924381"/>
    <w:rsid w:val="009267C7"/>
    <w:rsid w:val="00930E13"/>
    <w:rsid w:val="009341C6"/>
    <w:rsid w:val="00936E2F"/>
    <w:rsid w:val="009376EC"/>
    <w:rsid w:val="009378E7"/>
    <w:rsid w:val="00937C7F"/>
    <w:rsid w:val="009411FE"/>
    <w:rsid w:val="00944F43"/>
    <w:rsid w:val="00944F91"/>
    <w:rsid w:val="00945B05"/>
    <w:rsid w:val="00947307"/>
    <w:rsid w:val="0095029E"/>
    <w:rsid w:val="00950F7B"/>
    <w:rsid w:val="00952770"/>
    <w:rsid w:val="00953E6D"/>
    <w:rsid w:val="0095513B"/>
    <w:rsid w:val="00956308"/>
    <w:rsid w:val="009578D9"/>
    <w:rsid w:val="00960F93"/>
    <w:rsid w:val="009620A2"/>
    <w:rsid w:val="0096289D"/>
    <w:rsid w:val="00962C64"/>
    <w:rsid w:val="00963831"/>
    <w:rsid w:val="00964560"/>
    <w:rsid w:val="00964DF3"/>
    <w:rsid w:val="00966EA5"/>
    <w:rsid w:val="0096713A"/>
    <w:rsid w:val="00967B77"/>
    <w:rsid w:val="0097197F"/>
    <w:rsid w:val="009723A0"/>
    <w:rsid w:val="00972C1A"/>
    <w:rsid w:val="009758AA"/>
    <w:rsid w:val="009804FC"/>
    <w:rsid w:val="00984DBB"/>
    <w:rsid w:val="00987FBC"/>
    <w:rsid w:val="009929B4"/>
    <w:rsid w:val="00992D87"/>
    <w:rsid w:val="00993948"/>
    <w:rsid w:val="00994634"/>
    <w:rsid w:val="00996413"/>
    <w:rsid w:val="009976BF"/>
    <w:rsid w:val="009A0232"/>
    <w:rsid w:val="009A15CE"/>
    <w:rsid w:val="009A2A56"/>
    <w:rsid w:val="009A388A"/>
    <w:rsid w:val="009A4812"/>
    <w:rsid w:val="009A4CAE"/>
    <w:rsid w:val="009B1D05"/>
    <w:rsid w:val="009B2136"/>
    <w:rsid w:val="009B23AE"/>
    <w:rsid w:val="009B3B4A"/>
    <w:rsid w:val="009B4DE2"/>
    <w:rsid w:val="009B4EEC"/>
    <w:rsid w:val="009B6084"/>
    <w:rsid w:val="009C2D3F"/>
    <w:rsid w:val="009C5282"/>
    <w:rsid w:val="009C55AB"/>
    <w:rsid w:val="009C600B"/>
    <w:rsid w:val="009C63F4"/>
    <w:rsid w:val="009C6DFD"/>
    <w:rsid w:val="009D0389"/>
    <w:rsid w:val="009D1812"/>
    <w:rsid w:val="009D3481"/>
    <w:rsid w:val="009D4042"/>
    <w:rsid w:val="009D4356"/>
    <w:rsid w:val="009D4A4F"/>
    <w:rsid w:val="009D4C4A"/>
    <w:rsid w:val="009D5535"/>
    <w:rsid w:val="009D60F2"/>
    <w:rsid w:val="009D689B"/>
    <w:rsid w:val="009D6C2B"/>
    <w:rsid w:val="009E2838"/>
    <w:rsid w:val="009E6035"/>
    <w:rsid w:val="009F3EF5"/>
    <w:rsid w:val="009F533C"/>
    <w:rsid w:val="009F5C19"/>
    <w:rsid w:val="009F6382"/>
    <w:rsid w:val="00A00FA8"/>
    <w:rsid w:val="00A0158D"/>
    <w:rsid w:val="00A01ADA"/>
    <w:rsid w:val="00A01B66"/>
    <w:rsid w:val="00A03F27"/>
    <w:rsid w:val="00A052E5"/>
    <w:rsid w:val="00A06323"/>
    <w:rsid w:val="00A10580"/>
    <w:rsid w:val="00A10676"/>
    <w:rsid w:val="00A1201F"/>
    <w:rsid w:val="00A1289B"/>
    <w:rsid w:val="00A14340"/>
    <w:rsid w:val="00A1694C"/>
    <w:rsid w:val="00A17353"/>
    <w:rsid w:val="00A20597"/>
    <w:rsid w:val="00A20DE8"/>
    <w:rsid w:val="00A23F8C"/>
    <w:rsid w:val="00A26818"/>
    <w:rsid w:val="00A317EE"/>
    <w:rsid w:val="00A33CE0"/>
    <w:rsid w:val="00A3539A"/>
    <w:rsid w:val="00A371CC"/>
    <w:rsid w:val="00A40A31"/>
    <w:rsid w:val="00A43E63"/>
    <w:rsid w:val="00A4778F"/>
    <w:rsid w:val="00A50AF3"/>
    <w:rsid w:val="00A510E4"/>
    <w:rsid w:val="00A51611"/>
    <w:rsid w:val="00A52E6A"/>
    <w:rsid w:val="00A549E7"/>
    <w:rsid w:val="00A54BD3"/>
    <w:rsid w:val="00A55887"/>
    <w:rsid w:val="00A5626E"/>
    <w:rsid w:val="00A60C7B"/>
    <w:rsid w:val="00A62687"/>
    <w:rsid w:val="00A65F43"/>
    <w:rsid w:val="00A71895"/>
    <w:rsid w:val="00A719BB"/>
    <w:rsid w:val="00A71C04"/>
    <w:rsid w:val="00A73B4C"/>
    <w:rsid w:val="00A801F9"/>
    <w:rsid w:val="00A824C4"/>
    <w:rsid w:val="00A82D45"/>
    <w:rsid w:val="00A87953"/>
    <w:rsid w:val="00A903C2"/>
    <w:rsid w:val="00A92F98"/>
    <w:rsid w:val="00A952E5"/>
    <w:rsid w:val="00A95615"/>
    <w:rsid w:val="00AA0229"/>
    <w:rsid w:val="00AA0494"/>
    <w:rsid w:val="00AA0F94"/>
    <w:rsid w:val="00AA3933"/>
    <w:rsid w:val="00AA474D"/>
    <w:rsid w:val="00AB071C"/>
    <w:rsid w:val="00AB089E"/>
    <w:rsid w:val="00AB0EEE"/>
    <w:rsid w:val="00AB49C5"/>
    <w:rsid w:val="00AB5F8F"/>
    <w:rsid w:val="00AB6293"/>
    <w:rsid w:val="00AC1354"/>
    <w:rsid w:val="00AC1BF7"/>
    <w:rsid w:val="00AC1C8C"/>
    <w:rsid w:val="00AC1EA7"/>
    <w:rsid w:val="00AC2507"/>
    <w:rsid w:val="00AC4CCA"/>
    <w:rsid w:val="00AC5403"/>
    <w:rsid w:val="00AC5B8A"/>
    <w:rsid w:val="00AD0485"/>
    <w:rsid w:val="00AD0E19"/>
    <w:rsid w:val="00AD1A7D"/>
    <w:rsid w:val="00AD1E0D"/>
    <w:rsid w:val="00AD1E95"/>
    <w:rsid w:val="00AD4086"/>
    <w:rsid w:val="00AD4836"/>
    <w:rsid w:val="00AD5E02"/>
    <w:rsid w:val="00AD667F"/>
    <w:rsid w:val="00AE122A"/>
    <w:rsid w:val="00AE1B52"/>
    <w:rsid w:val="00AE2FB3"/>
    <w:rsid w:val="00AE523D"/>
    <w:rsid w:val="00AE5C8D"/>
    <w:rsid w:val="00AE69C9"/>
    <w:rsid w:val="00AF1846"/>
    <w:rsid w:val="00AF2F06"/>
    <w:rsid w:val="00AF40EE"/>
    <w:rsid w:val="00AF6211"/>
    <w:rsid w:val="00AF63A1"/>
    <w:rsid w:val="00AF7947"/>
    <w:rsid w:val="00AF7D43"/>
    <w:rsid w:val="00B02A02"/>
    <w:rsid w:val="00B03219"/>
    <w:rsid w:val="00B03256"/>
    <w:rsid w:val="00B0378B"/>
    <w:rsid w:val="00B04A7B"/>
    <w:rsid w:val="00B0645F"/>
    <w:rsid w:val="00B06826"/>
    <w:rsid w:val="00B073C4"/>
    <w:rsid w:val="00B10B29"/>
    <w:rsid w:val="00B126CB"/>
    <w:rsid w:val="00B2034D"/>
    <w:rsid w:val="00B21771"/>
    <w:rsid w:val="00B22F39"/>
    <w:rsid w:val="00B24A36"/>
    <w:rsid w:val="00B24E61"/>
    <w:rsid w:val="00B25C5B"/>
    <w:rsid w:val="00B273F7"/>
    <w:rsid w:val="00B27C29"/>
    <w:rsid w:val="00B33E33"/>
    <w:rsid w:val="00B35096"/>
    <w:rsid w:val="00B36180"/>
    <w:rsid w:val="00B408C4"/>
    <w:rsid w:val="00B42137"/>
    <w:rsid w:val="00B42950"/>
    <w:rsid w:val="00B42F0A"/>
    <w:rsid w:val="00B43B58"/>
    <w:rsid w:val="00B43CE1"/>
    <w:rsid w:val="00B4420E"/>
    <w:rsid w:val="00B444CA"/>
    <w:rsid w:val="00B521B9"/>
    <w:rsid w:val="00B52983"/>
    <w:rsid w:val="00B529D9"/>
    <w:rsid w:val="00B558D6"/>
    <w:rsid w:val="00B56AC3"/>
    <w:rsid w:val="00B56C24"/>
    <w:rsid w:val="00B56D10"/>
    <w:rsid w:val="00B57C41"/>
    <w:rsid w:val="00B608E0"/>
    <w:rsid w:val="00B62203"/>
    <w:rsid w:val="00B626F8"/>
    <w:rsid w:val="00B638A6"/>
    <w:rsid w:val="00B65876"/>
    <w:rsid w:val="00B65C9E"/>
    <w:rsid w:val="00B67CAB"/>
    <w:rsid w:val="00B71C40"/>
    <w:rsid w:val="00B74574"/>
    <w:rsid w:val="00B760AB"/>
    <w:rsid w:val="00B77616"/>
    <w:rsid w:val="00B7781E"/>
    <w:rsid w:val="00B77953"/>
    <w:rsid w:val="00B80966"/>
    <w:rsid w:val="00B82058"/>
    <w:rsid w:val="00B91E96"/>
    <w:rsid w:val="00B92344"/>
    <w:rsid w:val="00B93F76"/>
    <w:rsid w:val="00B947E8"/>
    <w:rsid w:val="00B94CC2"/>
    <w:rsid w:val="00B95F57"/>
    <w:rsid w:val="00B978D7"/>
    <w:rsid w:val="00BA0482"/>
    <w:rsid w:val="00BA067A"/>
    <w:rsid w:val="00BA1F55"/>
    <w:rsid w:val="00BA5EEF"/>
    <w:rsid w:val="00BA673A"/>
    <w:rsid w:val="00BA7AE7"/>
    <w:rsid w:val="00BB01B2"/>
    <w:rsid w:val="00BB1E33"/>
    <w:rsid w:val="00BB3317"/>
    <w:rsid w:val="00BB717A"/>
    <w:rsid w:val="00BB7FAE"/>
    <w:rsid w:val="00BC09AA"/>
    <w:rsid w:val="00BC105F"/>
    <w:rsid w:val="00BC169E"/>
    <w:rsid w:val="00BC2858"/>
    <w:rsid w:val="00BC2A4B"/>
    <w:rsid w:val="00BC3074"/>
    <w:rsid w:val="00BC3125"/>
    <w:rsid w:val="00BC395E"/>
    <w:rsid w:val="00BC4055"/>
    <w:rsid w:val="00BC57C9"/>
    <w:rsid w:val="00BC6E07"/>
    <w:rsid w:val="00BD2D9C"/>
    <w:rsid w:val="00BD3678"/>
    <w:rsid w:val="00BD4D83"/>
    <w:rsid w:val="00BD4F80"/>
    <w:rsid w:val="00BD5081"/>
    <w:rsid w:val="00BD5198"/>
    <w:rsid w:val="00BD5C3C"/>
    <w:rsid w:val="00BD6785"/>
    <w:rsid w:val="00BD6B45"/>
    <w:rsid w:val="00BE0D57"/>
    <w:rsid w:val="00BE4D42"/>
    <w:rsid w:val="00BE5DBA"/>
    <w:rsid w:val="00BE78FE"/>
    <w:rsid w:val="00BF39DF"/>
    <w:rsid w:val="00BF3A24"/>
    <w:rsid w:val="00C01817"/>
    <w:rsid w:val="00C028C6"/>
    <w:rsid w:val="00C037AF"/>
    <w:rsid w:val="00C05ED4"/>
    <w:rsid w:val="00C062BF"/>
    <w:rsid w:val="00C06FAB"/>
    <w:rsid w:val="00C07422"/>
    <w:rsid w:val="00C07B01"/>
    <w:rsid w:val="00C117DF"/>
    <w:rsid w:val="00C11E02"/>
    <w:rsid w:val="00C12B11"/>
    <w:rsid w:val="00C16CAF"/>
    <w:rsid w:val="00C20355"/>
    <w:rsid w:val="00C20871"/>
    <w:rsid w:val="00C21DD1"/>
    <w:rsid w:val="00C2230E"/>
    <w:rsid w:val="00C22F5B"/>
    <w:rsid w:val="00C24CC1"/>
    <w:rsid w:val="00C26356"/>
    <w:rsid w:val="00C26F85"/>
    <w:rsid w:val="00C32B7D"/>
    <w:rsid w:val="00C34703"/>
    <w:rsid w:val="00C359CC"/>
    <w:rsid w:val="00C35A16"/>
    <w:rsid w:val="00C36A36"/>
    <w:rsid w:val="00C36B52"/>
    <w:rsid w:val="00C37E5E"/>
    <w:rsid w:val="00C41234"/>
    <w:rsid w:val="00C427A9"/>
    <w:rsid w:val="00C42F9A"/>
    <w:rsid w:val="00C4612B"/>
    <w:rsid w:val="00C537C2"/>
    <w:rsid w:val="00C56B7E"/>
    <w:rsid w:val="00C57E5D"/>
    <w:rsid w:val="00C617B2"/>
    <w:rsid w:val="00C631FD"/>
    <w:rsid w:val="00C63AA0"/>
    <w:rsid w:val="00C662D8"/>
    <w:rsid w:val="00C663E3"/>
    <w:rsid w:val="00C72C0A"/>
    <w:rsid w:val="00C7301A"/>
    <w:rsid w:val="00C73A31"/>
    <w:rsid w:val="00C74780"/>
    <w:rsid w:val="00C81D23"/>
    <w:rsid w:val="00C83E34"/>
    <w:rsid w:val="00C83FD4"/>
    <w:rsid w:val="00C85127"/>
    <w:rsid w:val="00C90034"/>
    <w:rsid w:val="00C902F9"/>
    <w:rsid w:val="00C92676"/>
    <w:rsid w:val="00CA010B"/>
    <w:rsid w:val="00CA07FC"/>
    <w:rsid w:val="00CA5E99"/>
    <w:rsid w:val="00CA6E22"/>
    <w:rsid w:val="00CA7101"/>
    <w:rsid w:val="00CA7863"/>
    <w:rsid w:val="00CA7F8D"/>
    <w:rsid w:val="00CB0C5A"/>
    <w:rsid w:val="00CB0D02"/>
    <w:rsid w:val="00CB14C0"/>
    <w:rsid w:val="00CB1D26"/>
    <w:rsid w:val="00CB23F5"/>
    <w:rsid w:val="00CB31A1"/>
    <w:rsid w:val="00CB394B"/>
    <w:rsid w:val="00CB4489"/>
    <w:rsid w:val="00CB4DFB"/>
    <w:rsid w:val="00CC0CA5"/>
    <w:rsid w:val="00CC1529"/>
    <w:rsid w:val="00CC348D"/>
    <w:rsid w:val="00CC484E"/>
    <w:rsid w:val="00CC7322"/>
    <w:rsid w:val="00CC750F"/>
    <w:rsid w:val="00CC7B43"/>
    <w:rsid w:val="00CD06DC"/>
    <w:rsid w:val="00CD2845"/>
    <w:rsid w:val="00CD2C8A"/>
    <w:rsid w:val="00CD4B0C"/>
    <w:rsid w:val="00CD7731"/>
    <w:rsid w:val="00CE0C2D"/>
    <w:rsid w:val="00CE32AA"/>
    <w:rsid w:val="00CF0BC7"/>
    <w:rsid w:val="00CF25D1"/>
    <w:rsid w:val="00CF3377"/>
    <w:rsid w:val="00CF4C99"/>
    <w:rsid w:val="00CF555F"/>
    <w:rsid w:val="00CF5567"/>
    <w:rsid w:val="00CF6BDB"/>
    <w:rsid w:val="00D00506"/>
    <w:rsid w:val="00D00688"/>
    <w:rsid w:val="00D030DA"/>
    <w:rsid w:val="00D03464"/>
    <w:rsid w:val="00D0377B"/>
    <w:rsid w:val="00D03BAD"/>
    <w:rsid w:val="00D073E2"/>
    <w:rsid w:val="00D14273"/>
    <w:rsid w:val="00D15AB7"/>
    <w:rsid w:val="00D2015A"/>
    <w:rsid w:val="00D220B4"/>
    <w:rsid w:val="00D2346C"/>
    <w:rsid w:val="00D242D0"/>
    <w:rsid w:val="00D24960"/>
    <w:rsid w:val="00D25AE5"/>
    <w:rsid w:val="00D27F8B"/>
    <w:rsid w:val="00D32D38"/>
    <w:rsid w:val="00D333B3"/>
    <w:rsid w:val="00D33793"/>
    <w:rsid w:val="00D345C7"/>
    <w:rsid w:val="00D3460C"/>
    <w:rsid w:val="00D34DB9"/>
    <w:rsid w:val="00D34F8D"/>
    <w:rsid w:val="00D356F6"/>
    <w:rsid w:val="00D36D6C"/>
    <w:rsid w:val="00D41192"/>
    <w:rsid w:val="00D411BE"/>
    <w:rsid w:val="00D426E1"/>
    <w:rsid w:val="00D44C75"/>
    <w:rsid w:val="00D4607D"/>
    <w:rsid w:val="00D50846"/>
    <w:rsid w:val="00D509E5"/>
    <w:rsid w:val="00D5112C"/>
    <w:rsid w:val="00D52D13"/>
    <w:rsid w:val="00D54580"/>
    <w:rsid w:val="00D55087"/>
    <w:rsid w:val="00D56F65"/>
    <w:rsid w:val="00D60272"/>
    <w:rsid w:val="00D60ED2"/>
    <w:rsid w:val="00D630B0"/>
    <w:rsid w:val="00D63D03"/>
    <w:rsid w:val="00D64C7E"/>
    <w:rsid w:val="00D66942"/>
    <w:rsid w:val="00D66E36"/>
    <w:rsid w:val="00D675B6"/>
    <w:rsid w:val="00D7201C"/>
    <w:rsid w:val="00D7414E"/>
    <w:rsid w:val="00D7551D"/>
    <w:rsid w:val="00D80165"/>
    <w:rsid w:val="00D812BD"/>
    <w:rsid w:val="00D81E10"/>
    <w:rsid w:val="00D82192"/>
    <w:rsid w:val="00D822CB"/>
    <w:rsid w:val="00D858DD"/>
    <w:rsid w:val="00D87140"/>
    <w:rsid w:val="00D9051C"/>
    <w:rsid w:val="00D91A96"/>
    <w:rsid w:val="00D92CD4"/>
    <w:rsid w:val="00D950A6"/>
    <w:rsid w:val="00D9706E"/>
    <w:rsid w:val="00D977FB"/>
    <w:rsid w:val="00DA05E7"/>
    <w:rsid w:val="00DA0916"/>
    <w:rsid w:val="00DA1813"/>
    <w:rsid w:val="00DA1A09"/>
    <w:rsid w:val="00DA225C"/>
    <w:rsid w:val="00DA363A"/>
    <w:rsid w:val="00DA3A44"/>
    <w:rsid w:val="00DA3FB0"/>
    <w:rsid w:val="00DA5BB0"/>
    <w:rsid w:val="00DB208B"/>
    <w:rsid w:val="00DB28EF"/>
    <w:rsid w:val="00DB39E6"/>
    <w:rsid w:val="00DB4F73"/>
    <w:rsid w:val="00DB5370"/>
    <w:rsid w:val="00DB58E0"/>
    <w:rsid w:val="00DC13DB"/>
    <w:rsid w:val="00DC2AF5"/>
    <w:rsid w:val="00DC5B6D"/>
    <w:rsid w:val="00DC7306"/>
    <w:rsid w:val="00DD05DE"/>
    <w:rsid w:val="00DD0CA9"/>
    <w:rsid w:val="00DD433A"/>
    <w:rsid w:val="00DD57C2"/>
    <w:rsid w:val="00DD7F7F"/>
    <w:rsid w:val="00DE29C7"/>
    <w:rsid w:val="00DE3187"/>
    <w:rsid w:val="00DE4D75"/>
    <w:rsid w:val="00DE6CC2"/>
    <w:rsid w:val="00DE71E2"/>
    <w:rsid w:val="00DE7539"/>
    <w:rsid w:val="00DF33F0"/>
    <w:rsid w:val="00DF3C75"/>
    <w:rsid w:val="00DF6AFC"/>
    <w:rsid w:val="00DF73EF"/>
    <w:rsid w:val="00E00519"/>
    <w:rsid w:val="00E02196"/>
    <w:rsid w:val="00E02856"/>
    <w:rsid w:val="00E04A80"/>
    <w:rsid w:val="00E05185"/>
    <w:rsid w:val="00E05516"/>
    <w:rsid w:val="00E077DC"/>
    <w:rsid w:val="00E07D8A"/>
    <w:rsid w:val="00E07FD5"/>
    <w:rsid w:val="00E116C1"/>
    <w:rsid w:val="00E12FC4"/>
    <w:rsid w:val="00E1560F"/>
    <w:rsid w:val="00E179C7"/>
    <w:rsid w:val="00E20156"/>
    <w:rsid w:val="00E2127B"/>
    <w:rsid w:val="00E22B1F"/>
    <w:rsid w:val="00E233C5"/>
    <w:rsid w:val="00E26B28"/>
    <w:rsid w:val="00E32B9F"/>
    <w:rsid w:val="00E32BD8"/>
    <w:rsid w:val="00E32EBC"/>
    <w:rsid w:val="00E342D3"/>
    <w:rsid w:val="00E345AE"/>
    <w:rsid w:val="00E36780"/>
    <w:rsid w:val="00E40DBE"/>
    <w:rsid w:val="00E434B0"/>
    <w:rsid w:val="00E46688"/>
    <w:rsid w:val="00E46956"/>
    <w:rsid w:val="00E46FD1"/>
    <w:rsid w:val="00E4745F"/>
    <w:rsid w:val="00E4779B"/>
    <w:rsid w:val="00E47D3C"/>
    <w:rsid w:val="00E50510"/>
    <w:rsid w:val="00E56D0F"/>
    <w:rsid w:val="00E646D0"/>
    <w:rsid w:val="00E67B92"/>
    <w:rsid w:val="00E73386"/>
    <w:rsid w:val="00E75FDE"/>
    <w:rsid w:val="00E76692"/>
    <w:rsid w:val="00E7740E"/>
    <w:rsid w:val="00E774B7"/>
    <w:rsid w:val="00E8159E"/>
    <w:rsid w:val="00E819C7"/>
    <w:rsid w:val="00E82A64"/>
    <w:rsid w:val="00E833BC"/>
    <w:rsid w:val="00E8342A"/>
    <w:rsid w:val="00E8453C"/>
    <w:rsid w:val="00E855CA"/>
    <w:rsid w:val="00E85A75"/>
    <w:rsid w:val="00E86121"/>
    <w:rsid w:val="00E86B53"/>
    <w:rsid w:val="00E91FDB"/>
    <w:rsid w:val="00E94432"/>
    <w:rsid w:val="00E96140"/>
    <w:rsid w:val="00E96B15"/>
    <w:rsid w:val="00E96C2D"/>
    <w:rsid w:val="00EA1F4D"/>
    <w:rsid w:val="00EA237C"/>
    <w:rsid w:val="00EA23C0"/>
    <w:rsid w:val="00EA2841"/>
    <w:rsid w:val="00EA41B0"/>
    <w:rsid w:val="00EA509E"/>
    <w:rsid w:val="00EB0435"/>
    <w:rsid w:val="00EB0BEF"/>
    <w:rsid w:val="00EB1A5B"/>
    <w:rsid w:val="00EB30A0"/>
    <w:rsid w:val="00EB63A9"/>
    <w:rsid w:val="00EB6729"/>
    <w:rsid w:val="00EB692E"/>
    <w:rsid w:val="00EB751C"/>
    <w:rsid w:val="00EC11FB"/>
    <w:rsid w:val="00EC33CF"/>
    <w:rsid w:val="00EC3772"/>
    <w:rsid w:val="00EC3EEA"/>
    <w:rsid w:val="00EC7030"/>
    <w:rsid w:val="00EC7D4F"/>
    <w:rsid w:val="00ED18EB"/>
    <w:rsid w:val="00ED1A5F"/>
    <w:rsid w:val="00ED217D"/>
    <w:rsid w:val="00ED2A89"/>
    <w:rsid w:val="00ED3506"/>
    <w:rsid w:val="00ED4AAD"/>
    <w:rsid w:val="00EE02FE"/>
    <w:rsid w:val="00EE06C0"/>
    <w:rsid w:val="00EE0F81"/>
    <w:rsid w:val="00EE3DB2"/>
    <w:rsid w:val="00EE6F47"/>
    <w:rsid w:val="00EE7BD8"/>
    <w:rsid w:val="00EF1893"/>
    <w:rsid w:val="00EF2FE6"/>
    <w:rsid w:val="00EF6EBC"/>
    <w:rsid w:val="00EF76A2"/>
    <w:rsid w:val="00F00055"/>
    <w:rsid w:val="00F00213"/>
    <w:rsid w:val="00F0291B"/>
    <w:rsid w:val="00F03C25"/>
    <w:rsid w:val="00F03DB8"/>
    <w:rsid w:val="00F0600F"/>
    <w:rsid w:val="00F07434"/>
    <w:rsid w:val="00F079D9"/>
    <w:rsid w:val="00F14F54"/>
    <w:rsid w:val="00F16038"/>
    <w:rsid w:val="00F202E2"/>
    <w:rsid w:val="00F211E4"/>
    <w:rsid w:val="00F249E7"/>
    <w:rsid w:val="00F26DAE"/>
    <w:rsid w:val="00F304EF"/>
    <w:rsid w:val="00F36CD6"/>
    <w:rsid w:val="00F373BD"/>
    <w:rsid w:val="00F41645"/>
    <w:rsid w:val="00F42992"/>
    <w:rsid w:val="00F43519"/>
    <w:rsid w:val="00F4396A"/>
    <w:rsid w:val="00F43A6E"/>
    <w:rsid w:val="00F449E4"/>
    <w:rsid w:val="00F4541E"/>
    <w:rsid w:val="00F5070E"/>
    <w:rsid w:val="00F50C06"/>
    <w:rsid w:val="00F5241E"/>
    <w:rsid w:val="00F53EA8"/>
    <w:rsid w:val="00F55A2D"/>
    <w:rsid w:val="00F56253"/>
    <w:rsid w:val="00F57167"/>
    <w:rsid w:val="00F62AE3"/>
    <w:rsid w:val="00F63FDD"/>
    <w:rsid w:val="00F64C17"/>
    <w:rsid w:val="00F6535C"/>
    <w:rsid w:val="00F65E2D"/>
    <w:rsid w:val="00F748FD"/>
    <w:rsid w:val="00F80560"/>
    <w:rsid w:val="00F80E98"/>
    <w:rsid w:val="00F8225C"/>
    <w:rsid w:val="00F8302A"/>
    <w:rsid w:val="00F83AE7"/>
    <w:rsid w:val="00F84974"/>
    <w:rsid w:val="00F8558A"/>
    <w:rsid w:val="00F8679C"/>
    <w:rsid w:val="00F86F08"/>
    <w:rsid w:val="00F91BA1"/>
    <w:rsid w:val="00F93459"/>
    <w:rsid w:val="00F94767"/>
    <w:rsid w:val="00F961C9"/>
    <w:rsid w:val="00F963FE"/>
    <w:rsid w:val="00F96E07"/>
    <w:rsid w:val="00F9703D"/>
    <w:rsid w:val="00FA0860"/>
    <w:rsid w:val="00FA08AB"/>
    <w:rsid w:val="00FA29A6"/>
    <w:rsid w:val="00FA4750"/>
    <w:rsid w:val="00FA7B4C"/>
    <w:rsid w:val="00FB170B"/>
    <w:rsid w:val="00FB1B34"/>
    <w:rsid w:val="00FB2BB7"/>
    <w:rsid w:val="00FB39FE"/>
    <w:rsid w:val="00FB5469"/>
    <w:rsid w:val="00FB685F"/>
    <w:rsid w:val="00FC1B3E"/>
    <w:rsid w:val="00FC7E08"/>
    <w:rsid w:val="00FD023F"/>
    <w:rsid w:val="00FD10E9"/>
    <w:rsid w:val="00FD3CC9"/>
    <w:rsid w:val="00FE0E10"/>
    <w:rsid w:val="00FE0F83"/>
    <w:rsid w:val="00FE2699"/>
    <w:rsid w:val="00FE4755"/>
    <w:rsid w:val="00FF2774"/>
    <w:rsid w:val="00FF74E8"/>
    <w:rsid w:val="00FF758E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F2BCC"/>
  <w15:docId w15:val="{E2C0D9EC-8ADA-46FE-85C5-CBDE676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27E"/>
    <w:pPr>
      <w:spacing w:after="160" w:line="264" w:lineRule="auto"/>
    </w:pPr>
    <w:rPr>
      <w:sz w:val="21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47D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0CA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0E70CA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BodyTextIndent3">
    <w:name w:val="Body Text Indent 3"/>
    <w:basedOn w:val="Normal"/>
    <w:link w:val="BodyTextIndent3Char"/>
    <w:rsid w:val="00E233C5"/>
    <w:pPr>
      <w:spacing w:after="0" w:line="240" w:lineRule="auto"/>
      <w:ind w:left="2340" w:hanging="90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233C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D60F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D60F2"/>
    <w:rPr>
      <w:sz w:val="21"/>
      <w:lang w:val="en-US"/>
    </w:rPr>
  </w:style>
  <w:style w:type="paragraph" w:styleId="PlainText">
    <w:name w:val="Plain Text"/>
    <w:basedOn w:val="Normal"/>
    <w:link w:val="PlainTextChar"/>
    <w:rsid w:val="009D60F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60F2"/>
    <w:rPr>
      <w:rFonts w:ascii="Courier New" w:eastAsia="Times New Roman" w:hAnsi="Courier New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F9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7D3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font-weight-normal">
    <w:name w:val="font-weight-normal"/>
    <w:basedOn w:val="DefaultParagraphFont"/>
    <w:rsid w:val="00E47D3C"/>
  </w:style>
  <w:style w:type="paragraph" w:styleId="BalloonText">
    <w:name w:val="Balloon Text"/>
    <w:basedOn w:val="Normal"/>
    <w:link w:val="BalloonTextChar"/>
    <w:uiPriority w:val="99"/>
    <w:semiHidden/>
    <w:unhideWhenUsed/>
    <w:rsid w:val="00E22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B1F"/>
    <w:rPr>
      <w:rFonts w:ascii="Segoe UI" w:hAnsi="Segoe UI" w:cs="Segoe UI"/>
      <w:sz w:val="18"/>
      <w:szCs w:val="18"/>
      <w:lang w:val="en-US"/>
    </w:rPr>
  </w:style>
  <w:style w:type="character" w:customStyle="1" w:styleId="ListParagraphChar">
    <w:name w:val="List Paragraph Char"/>
    <w:link w:val="ListParagraph"/>
    <w:uiPriority w:val="34"/>
    <w:rsid w:val="00602CB8"/>
    <w:rPr>
      <w:color w:val="1F497D" w:themeColor="text2"/>
      <w:sz w:val="21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55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6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792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01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277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3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720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28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017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841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50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74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1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0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8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0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52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29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61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424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6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50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55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7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22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93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84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40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239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anjeev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haany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edin.com/in/sanjeevchouks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FDA2D-8E9E-4206-8520-0F58A8CB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4078</TotalTime>
  <Pages>3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Vihaan</dc:creator>
  <cp:keywords/>
  <dc:description/>
  <cp:lastModifiedBy>Sanjeev Chouksey (Nokia)</cp:lastModifiedBy>
  <cp:revision>194</cp:revision>
  <cp:lastPrinted>2025-03-11T06:53:00Z</cp:lastPrinted>
  <dcterms:created xsi:type="dcterms:W3CDTF">2024-09-24T06:49:00Z</dcterms:created>
  <dcterms:modified xsi:type="dcterms:W3CDTF">2025-03-11T07:29:00Z</dcterms:modified>
</cp:coreProperties>
</file>